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526"/>
      </w:tblGrid>
      <w:tr w:rsidR="002E40DD" w:rsidTr="00772D65">
        <w:tc>
          <w:tcPr>
            <w:tcW w:w="5247" w:type="dxa"/>
            <w:vAlign w:val="center"/>
          </w:tcPr>
          <w:p w:rsidR="002E40DD" w:rsidRDefault="002E40DD" w:rsidP="00772D65">
            <w:pPr>
              <w:ind w:firstLine="0"/>
              <w:jc w:val="center"/>
            </w:pPr>
            <w:r>
              <w:t xml:space="preserve">TRƯỜNG THCS </w:t>
            </w:r>
          </w:p>
          <w:p w:rsidR="002E40DD" w:rsidRDefault="002E40DD" w:rsidP="00772D65">
            <w:pPr>
              <w:ind w:firstLine="0"/>
              <w:jc w:val="center"/>
            </w:pPr>
            <w:r>
              <w:t>TỔ VĂN - SỬ</w:t>
            </w:r>
          </w:p>
          <w:p w:rsidR="002E40DD" w:rsidRPr="005F68DA" w:rsidRDefault="002E40DD" w:rsidP="009F7B9C">
            <w:pPr>
              <w:ind w:firstLine="0"/>
              <w:jc w:val="center"/>
              <w:rPr>
                <w:u w:val="single"/>
              </w:rPr>
            </w:pPr>
            <w:r w:rsidRPr="005F68DA">
              <w:rPr>
                <w:u w:val="single"/>
              </w:rPr>
              <w:t xml:space="preserve">NĂM HỌC </w:t>
            </w:r>
          </w:p>
        </w:tc>
        <w:tc>
          <w:tcPr>
            <w:tcW w:w="5526" w:type="dxa"/>
            <w:vAlign w:val="center"/>
          </w:tcPr>
          <w:p w:rsidR="002E40DD" w:rsidRPr="0023076B" w:rsidRDefault="002E40DD" w:rsidP="00772D65">
            <w:pPr>
              <w:ind w:firstLine="0"/>
              <w:jc w:val="center"/>
              <w:rPr>
                <w:b/>
                <w:sz w:val="32"/>
                <w:szCs w:val="32"/>
              </w:rPr>
            </w:pPr>
            <w:r>
              <w:rPr>
                <w:b/>
                <w:sz w:val="32"/>
                <w:szCs w:val="32"/>
              </w:rPr>
              <w:t>TIẾ</w:t>
            </w:r>
            <w:r w:rsidR="003A4259">
              <w:rPr>
                <w:b/>
                <w:sz w:val="32"/>
                <w:szCs w:val="32"/>
              </w:rPr>
              <w:t>T 34</w:t>
            </w:r>
            <w:r>
              <w:rPr>
                <w:b/>
                <w:sz w:val="32"/>
                <w:szCs w:val="32"/>
              </w:rPr>
              <w:t xml:space="preserve"> - KIỂM TRA HỌC KÌ II</w:t>
            </w:r>
          </w:p>
          <w:p w:rsidR="002E40DD" w:rsidRDefault="003A4259" w:rsidP="00772D65">
            <w:pPr>
              <w:ind w:firstLine="0"/>
              <w:jc w:val="center"/>
            </w:pPr>
            <w:r>
              <w:t>Môn: Giáo dục công dân 8</w:t>
            </w:r>
          </w:p>
          <w:p w:rsidR="002E40DD" w:rsidRDefault="002E40DD" w:rsidP="00772D65">
            <w:pPr>
              <w:ind w:firstLine="0"/>
              <w:jc w:val="center"/>
            </w:pPr>
            <w:r>
              <w:t>Thời gian: 45 phút không kể phát đề</w:t>
            </w:r>
          </w:p>
        </w:tc>
      </w:tr>
    </w:tbl>
    <w:p w:rsidR="002E40DD" w:rsidRDefault="002E40DD" w:rsidP="002E40DD">
      <w:pPr>
        <w:ind w:left="-142" w:firstLine="709"/>
        <w:rPr>
          <w:b/>
        </w:rPr>
      </w:pPr>
      <w:r w:rsidRPr="005B3E12">
        <w:rPr>
          <w:b/>
        </w:rPr>
        <w:t>I. MỤC TIÊU</w:t>
      </w:r>
    </w:p>
    <w:p w:rsidR="002E40DD" w:rsidRDefault="002E40DD" w:rsidP="002E40DD">
      <w:pPr>
        <w:ind w:left="-142" w:firstLine="709"/>
      </w:pPr>
      <w:r>
        <w:t>- Để đánh giá được khả năng nhận thức kiến thức của học sinh trong học kỳ II. Từ đó, học sinh tự đánh giá bản thân trong việc học tập, tiếp nhận khối lượng kiến thức đã học và giáo viên điều chỉnh phương pháp dạy học phù hợp với từng đối tượng học sinh.</w:t>
      </w:r>
    </w:p>
    <w:p w:rsidR="002E40DD" w:rsidRDefault="002E40DD" w:rsidP="002E40DD">
      <w:pPr>
        <w:ind w:left="-142" w:firstLine="709"/>
      </w:pPr>
      <w:r>
        <w:t>- Đánh giá kỹ năng vận dụng kiến thức đã học vào thực tế, nhìn nhận vấn đề một cách toàn diện hơn.</w:t>
      </w:r>
    </w:p>
    <w:p w:rsidR="002E40DD" w:rsidRDefault="002E40DD" w:rsidP="002E40DD">
      <w:pPr>
        <w:ind w:left="-142" w:firstLine="709"/>
      </w:pPr>
      <w:r>
        <w:t>- Giáo dục học sinh ý thức tích cực và tự giác trong học tập và trung thực khi làm bài kiểm tra.</w:t>
      </w:r>
    </w:p>
    <w:p w:rsidR="002E40DD" w:rsidRDefault="002E40DD" w:rsidP="002E40DD">
      <w:pPr>
        <w:ind w:left="-142" w:firstLine="709"/>
      </w:pPr>
      <w:r>
        <w:t>- Thực hiện yêu cầu trong kế hoạch dạy học bộ môn cảu Bộ Giáo dục và Đào tạo.</w:t>
      </w:r>
    </w:p>
    <w:p w:rsidR="002E40DD" w:rsidRDefault="002E40DD" w:rsidP="002E40DD">
      <w:pPr>
        <w:ind w:left="-142" w:firstLine="709"/>
        <w:rPr>
          <w:b/>
        </w:rPr>
      </w:pPr>
      <w:r w:rsidRPr="001B7B8C">
        <w:rPr>
          <w:b/>
        </w:rPr>
        <w:t>II. CHUẨN BỊ</w:t>
      </w:r>
    </w:p>
    <w:p w:rsidR="002E40DD" w:rsidRDefault="002E40DD" w:rsidP="002E40DD">
      <w:pPr>
        <w:ind w:left="-142" w:firstLine="709"/>
      </w:pPr>
      <w:r>
        <w:t>- Giáo viên: ra đề, đáp án và biểu điểm.</w:t>
      </w:r>
    </w:p>
    <w:p w:rsidR="002E40DD" w:rsidRDefault="002E40DD" w:rsidP="002E40DD">
      <w:pPr>
        <w:ind w:left="-142" w:firstLine="709"/>
      </w:pPr>
      <w:r>
        <w:t>- Học sinh: chuẩn bị kĩ theo nội dung ôn tập để làm bài kiểm tra thật tốt.</w:t>
      </w:r>
    </w:p>
    <w:p w:rsidR="002E40DD" w:rsidRDefault="002E40DD" w:rsidP="002E40DD">
      <w:pPr>
        <w:ind w:left="-142" w:firstLine="709"/>
        <w:rPr>
          <w:b/>
        </w:rPr>
      </w:pPr>
      <w:r w:rsidRPr="001B7B8C">
        <w:rPr>
          <w:b/>
        </w:rPr>
        <w:t>III. THIẾT LẬP MA TRẬN</w:t>
      </w:r>
    </w:p>
    <w:tbl>
      <w:tblPr>
        <w:tblStyle w:val="TableGrid"/>
        <w:tblW w:w="11018" w:type="dxa"/>
        <w:tblInd w:w="-147" w:type="dxa"/>
        <w:tblLook w:val="04A0" w:firstRow="1" w:lastRow="0" w:firstColumn="1" w:lastColumn="0" w:noHBand="0" w:noVBand="1"/>
      </w:tblPr>
      <w:tblGrid>
        <w:gridCol w:w="1840"/>
        <w:gridCol w:w="1846"/>
        <w:gridCol w:w="725"/>
        <w:gridCol w:w="1401"/>
        <w:gridCol w:w="1002"/>
        <w:gridCol w:w="699"/>
        <w:gridCol w:w="2091"/>
        <w:gridCol w:w="1414"/>
      </w:tblGrid>
      <w:tr w:rsidR="00F65068" w:rsidTr="00772D65">
        <w:tc>
          <w:tcPr>
            <w:tcW w:w="1840" w:type="dxa"/>
            <w:vMerge w:val="restart"/>
            <w:vAlign w:val="center"/>
          </w:tcPr>
          <w:p w:rsidR="00F65068" w:rsidRDefault="00F65068" w:rsidP="00772D65">
            <w:pPr>
              <w:ind w:right="459" w:firstLine="0"/>
              <w:jc w:val="center"/>
              <w:rPr>
                <w:b/>
              </w:rPr>
            </w:pPr>
            <w:r>
              <w:rPr>
                <w:b/>
              </w:rPr>
              <w:t>Nội dung kiến thức</w:t>
            </w:r>
          </w:p>
        </w:tc>
        <w:tc>
          <w:tcPr>
            <w:tcW w:w="7764" w:type="dxa"/>
            <w:gridSpan w:val="6"/>
            <w:vAlign w:val="center"/>
          </w:tcPr>
          <w:p w:rsidR="00F65068" w:rsidRDefault="00F65068" w:rsidP="00772D65">
            <w:pPr>
              <w:ind w:firstLine="0"/>
              <w:jc w:val="center"/>
              <w:rPr>
                <w:b/>
              </w:rPr>
            </w:pPr>
            <w:r>
              <w:rPr>
                <w:b/>
              </w:rPr>
              <w:t>Mức độ nhận thức</w:t>
            </w:r>
          </w:p>
        </w:tc>
        <w:tc>
          <w:tcPr>
            <w:tcW w:w="1414" w:type="dxa"/>
            <w:vMerge w:val="restart"/>
            <w:vAlign w:val="center"/>
          </w:tcPr>
          <w:p w:rsidR="00F65068" w:rsidRDefault="00F65068" w:rsidP="00772D65">
            <w:pPr>
              <w:ind w:firstLine="0"/>
              <w:jc w:val="center"/>
              <w:rPr>
                <w:b/>
              </w:rPr>
            </w:pPr>
            <w:r>
              <w:rPr>
                <w:b/>
              </w:rPr>
              <w:t>Cộng</w:t>
            </w:r>
          </w:p>
        </w:tc>
      </w:tr>
      <w:tr w:rsidR="00F65068" w:rsidTr="00772D65">
        <w:tc>
          <w:tcPr>
            <w:tcW w:w="1840" w:type="dxa"/>
            <w:vMerge/>
          </w:tcPr>
          <w:p w:rsidR="00F65068" w:rsidRDefault="00F65068" w:rsidP="00772D65">
            <w:pPr>
              <w:ind w:firstLine="0"/>
              <w:rPr>
                <w:b/>
              </w:rPr>
            </w:pPr>
          </w:p>
        </w:tc>
        <w:tc>
          <w:tcPr>
            <w:tcW w:w="2571" w:type="dxa"/>
            <w:gridSpan w:val="2"/>
            <w:vAlign w:val="center"/>
          </w:tcPr>
          <w:p w:rsidR="00F65068" w:rsidRDefault="00F65068" w:rsidP="00772D65">
            <w:pPr>
              <w:ind w:firstLine="0"/>
              <w:jc w:val="center"/>
              <w:rPr>
                <w:b/>
              </w:rPr>
            </w:pPr>
            <w:r>
              <w:rPr>
                <w:b/>
              </w:rPr>
              <w:t>Nhận biết</w:t>
            </w:r>
          </w:p>
        </w:tc>
        <w:tc>
          <w:tcPr>
            <w:tcW w:w="2403" w:type="dxa"/>
            <w:gridSpan w:val="2"/>
            <w:vAlign w:val="center"/>
          </w:tcPr>
          <w:p w:rsidR="00F65068" w:rsidRDefault="00F65068" w:rsidP="00772D65">
            <w:pPr>
              <w:ind w:firstLine="0"/>
              <w:jc w:val="center"/>
              <w:rPr>
                <w:b/>
              </w:rPr>
            </w:pPr>
            <w:r>
              <w:rPr>
                <w:b/>
              </w:rPr>
              <w:t>Thông hiểu</w:t>
            </w:r>
          </w:p>
        </w:tc>
        <w:tc>
          <w:tcPr>
            <w:tcW w:w="2790" w:type="dxa"/>
            <w:gridSpan w:val="2"/>
            <w:vAlign w:val="center"/>
          </w:tcPr>
          <w:p w:rsidR="00F65068" w:rsidRDefault="00F65068" w:rsidP="00772D65">
            <w:pPr>
              <w:ind w:firstLine="0"/>
              <w:jc w:val="center"/>
              <w:rPr>
                <w:b/>
              </w:rPr>
            </w:pPr>
            <w:r>
              <w:rPr>
                <w:b/>
              </w:rPr>
              <w:t>Vận dụng</w:t>
            </w:r>
          </w:p>
        </w:tc>
        <w:tc>
          <w:tcPr>
            <w:tcW w:w="1414" w:type="dxa"/>
            <w:vMerge/>
          </w:tcPr>
          <w:p w:rsidR="00F65068" w:rsidRDefault="00F65068" w:rsidP="00772D65">
            <w:pPr>
              <w:ind w:firstLine="0"/>
              <w:rPr>
                <w:b/>
              </w:rPr>
            </w:pPr>
          </w:p>
        </w:tc>
      </w:tr>
      <w:tr w:rsidR="00F65068" w:rsidTr="00772D65">
        <w:tc>
          <w:tcPr>
            <w:tcW w:w="1840" w:type="dxa"/>
            <w:vMerge/>
          </w:tcPr>
          <w:p w:rsidR="00F65068" w:rsidRDefault="00F65068" w:rsidP="00772D65">
            <w:pPr>
              <w:ind w:firstLine="0"/>
              <w:rPr>
                <w:b/>
              </w:rPr>
            </w:pPr>
          </w:p>
        </w:tc>
        <w:tc>
          <w:tcPr>
            <w:tcW w:w="1846" w:type="dxa"/>
            <w:vAlign w:val="center"/>
          </w:tcPr>
          <w:p w:rsidR="00F65068" w:rsidRDefault="00F65068" w:rsidP="00772D65">
            <w:pPr>
              <w:ind w:firstLine="0"/>
              <w:jc w:val="center"/>
              <w:rPr>
                <w:b/>
              </w:rPr>
            </w:pPr>
            <w:r>
              <w:rPr>
                <w:b/>
              </w:rPr>
              <w:t>TN</w:t>
            </w:r>
          </w:p>
        </w:tc>
        <w:tc>
          <w:tcPr>
            <w:tcW w:w="725" w:type="dxa"/>
            <w:vAlign w:val="center"/>
          </w:tcPr>
          <w:p w:rsidR="00F65068" w:rsidRDefault="00F65068" w:rsidP="00772D65">
            <w:pPr>
              <w:ind w:firstLine="0"/>
              <w:jc w:val="center"/>
              <w:rPr>
                <w:b/>
              </w:rPr>
            </w:pPr>
            <w:r>
              <w:rPr>
                <w:b/>
              </w:rPr>
              <w:t>TL</w:t>
            </w:r>
          </w:p>
        </w:tc>
        <w:tc>
          <w:tcPr>
            <w:tcW w:w="1401" w:type="dxa"/>
            <w:vAlign w:val="center"/>
          </w:tcPr>
          <w:p w:rsidR="00F65068" w:rsidRDefault="00F65068" w:rsidP="00772D65">
            <w:pPr>
              <w:ind w:firstLine="0"/>
              <w:jc w:val="center"/>
              <w:rPr>
                <w:b/>
              </w:rPr>
            </w:pPr>
            <w:r>
              <w:rPr>
                <w:b/>
              </w:rPr>
              <w:t>TN</w:t>
            </w:r>
          </w:p>
        </w:tc>
        <w:tc>
          <w:tcPr>
            <w:tcW w:w="1002" w:type="dxa"/>
            <w:vAlign w:val="center"/>
          </w:tcPr>
          <w:p w:rsidR="00F65068" w:rsidRDefault="00F65068" w:rsidP="00772D65">
            <w:pPr>
              <w:ind w:firstLine="0"/>
              <w:jc w:val="center"/>
              <w:rPr>
                <w:b/>
              </w:rPr>
            </w:pPr>
            <w:r>
              <w:rPr>
                <w:b/>
              </w:rPr>
              <w:t>TL</w:t>
            </w:r>
          </w:p>
        </w:tc>
        <w:tc>
          <w:tcPr>
            <w:tcW w:w="699" w:type="dxa"/>
            <w:vAlign w:val="center"/>
          </w:tcPr>
          <w:p w:rsidR="00F65068" w:rsidRDefault="00F65068" w:rsidP="00772D65">
            <w:pPr>
              <w:ind w:firstLine="0"/>
              <w:jc w:val="center"/>
              <w:rPr>
                <w:b/>
              </w:rPr>
            </w:pPr>
            <w:r>
              <w:rPr>
                <w:b/>
              </w:rPr>
              <w:t>TN</w:t>
            </w:r>
          </w:p>
        </w:tc>
        <w:tc>
          <w:tcPr>
            <w:tcW w:w="2091" w:type="dxa"/>
            <w:vAlign w:val="center"/>
          </w:tcPr>
          <w:p w:rsidR="00F65068" w:rsidRDefault="00F65068" w:rsidP="00772D65">
            <w:pPr>
              <w:ind w:firstLine="0"/>
              <w:jc w:val="center"/>
              <w:rPr>
                <w:b/>
              </w:rPr>
            </w:pPr>
            <w:r>
              <w:rPr>
                <w:b/>
              </w:rPr>
              <w:t>TL</w:t>
            </w:r>
          </w:p>
        </w:tc>
        <w:tc>
          <w:tcPr>
            <w:tcW w:w="1414" w:type="dxa"/>
            <w:vMerge/>
          </w:tcPr>
          <w:p w:rsidR="00F65068" w:rsidRDefault="00F65068" w:rsidP="00772D65">
            <w:pPr>
              <w:ind w:firstLine="0"/>
              <w:rPr>
                <w:b/>
              </w:rPr>
            </w:pPr>
          </w:p>
        </w:tc>
      </w:tr>
      <w:tr w:rsidR="00F65068" w:rsidTr="00772D65">
        <w:tc>
          <w:tcPr>
            <w:tcW w:w="1840" w:type="dxa"/>
          </w:tcPr>
          <w:p w:rsidR="00F65068" w:rsidRPr="006C61B8" w:rsidRDefault="006C61B8" w:rsidP="00772D65">
            <w:pPr>
              <w:tabs>
                <w:tab w:val="left" w:pos="4320"/>
              </w:tabs>
              <w:ind w:firstLine="0"/>
              <w:rPr>
                <w:b/>
              </w:rPr>
            </w:pPr>
            <w:r w:rsidRPr="006C61B8">
              <w:rPr>
                <w:b/>
              </w:rPr>
              <w:t>Phòng, chống nhiếm HIV/AIDS</w:t>
            </w:r>
          </w:p>
        </w:tc>
        <w:tc>
          <w:tcPr>
            <w:tcW w:w="1846" w:type="dxa"/>
          </w:tcPr>
          <w:p w:rsidR="00F65068" w:rsidRPr="00017C8C" w:rsidRDefault="00F65068" w:rsidP="00772D65">
            <w:pPr>
              <w:ind w:firstLine="0"/>
            </w:pPr>
          </w:p>
        </w:tc>
        <w:tc>
          <w:tcPr>
            <w:tcW w:w="725" w:type="dxa"/>
          </w:tcPr>
          <w:p w:rsidR="00F65068" w:rsidRPr="00017C8C" w:rsidRDefault="00F65068" w:rsidP="00772D65">
            <w:pPr>
              <w:ind w:firstLine="0"/>
            </w:pPr>
          </w:p>
        </w:tc>
        <w:tc>
          <w:tcPr>
            <w:tcW w:w="1401" w:type="dxa"/>
          </w:tcPr>
          <w:p w:rsidR="00F65068" w:rsidRPr="00017C8C" w:rsidRDefault="004B189E" w:rsidP="00772D65">
            <w:pPr>
              <w:ind w:firstLine="0"/>
            </w:pPr>
            <w:r>
              <w:t>Hiểu được con đường lây truyền HIV và quyền của người nhiễm HIV.</w:t>
            </w:r>
          </w:p>
        </w:tc>
        <w:tc>
          <w:tcPr>
            <w:tcW w:w="1002" w:type="dxa"/>
          </w:tcPr>
          <w:p w:rsidR="00F65068" w:rsidRPr="00017C8C" w:rsidRDefault="00F65068" w:rsidP="00772D65">
            <w:pPr>
              <w:ind w:firstLine="0"/>
            </w:pPr>
          </w:p>
        </w:tc>
        <w:tc>
          <w:tcPr>
            <w:tcW w:w="699" w:type="dxa"/>
          </w:tcPr>
          <w:p w:rsidR="00F65068" w:rsidRPr="00017C8C" w:rsidRDefault="00F65068" w:rsidP="00772D65">
            <w:pPr>
              <w:ind w:firstLine="0"/>
            </w:pPr>
          </w:p>
        </w:tc>
        <w:tc>
          <w:tcPr>
            <w:tcW w:w="2091" w:type="dxa"/>
          </w:tcPr>
          <w:p w:rsidR="00F65068" w:rsidRPr="00017C8C" w:rsidRDefault="0051195A" w:rsidP="00772D65">
            <w:pPr>
              <w:ind w:firstLine="0"/>
            </w:pPr>
            <w:r>
              <w:t>Xử lí tình huống.</w:t>
            </w:r>
          </w:p>
        </w:tc>
        <w:tc>
          <w:tcPr>
            <w:tcW w:w="1414" w:type="dxa"/>
          </w:tcPr>
          <w:p w:rsidR="00F65068" w:rsidRPr="00017C8C" w:rsidRDefault="00F65068" w:rsidP="00772D65">
            <w:pPr>
              <w:ind w:firstLine="0"/>
            </w:pPr>
          </w:p>
        </w:tc>
      </w:tr>
      <w:tr w:rsidR="00F65068" w:rsidTr="00772D65">
        <w:tc>
          <w:tcPr>
            <w:tcW w:w="1840" w:type="dxa"/>
          </w:tcPr>
          <w:p w:rsidR="00F65068" w:rsidRPr="00980744" w:rsidRDefault="00F65068" w:rsidP="00772D65">
            <w:pPr>
              <w:ind w:firstLine="0"/>
            </w:pPr>
            <w:r w:rsidRPr="00980744">
              <w:t>Số câu:</w:t>
            </w:r>
          </w:p>
          <w:p w:rsidR="00F65068" w:rsidRPr="00980744" w:rsidRDefault="00F65068" w:rsidP="00772D65">
            <w:pPr>
              <w:ind w:firstLine="0"/>
            </w:pPr>
            <w:r w:rsidRPr="00980744">
              <w:t>Số điểm</w:t>
            </w:r>
          </w:p>
          <w:p w:rsidR="00F65068" w:rsidRDefault="00F65068" w:rsidP="00772D65">
            <w:pPr>
              <w:ind w:firstLine="0"/>
              <w:rPr>
                <w:b/>
              </w:rPr>
            </w:pPr>
            <w:r w:rsidRPr="00980744">
              <w:t>Tỉ lệ %</w:t>
            </w:r>
          </w:p>
        </w:tc>
        <w:tc>
          <w:tcPr>
            <w:tcW w:w="1846" w:type="dxa"/>
          </w:tcPr>
          <w:p w:rsidR="00F65068" w:rsidRPr="00017C8C" w:rsidRDefault="00F65068" w:rsidP="00772D65">
            <w:pPr>
              <w:ind w:firstLine="0"/>
            </w:pPr>
          </w:p>
        </w:tc>
        <w:tc>
          <w:tcPr>
            <w:tcW w:w="725" w:type="dxa"/>
          </w:tcPr>
          <w:p w:rsidR="00F65068" w:rsidRPr="00017C8C" w:rsidRDefault="00F65068" w:rsidP="00772D65">
            <w:pPr>
              <w:ind w:firstLine="0"/>
            </w:pPr>
          </w:p>
        </w:tc>
        <w:tc>
          <w:tcPr>
            <w:tcW w:w="1401" w:type="dxa"/>
          </w:tcPr>
          <w:p w:rsidR="00F65068" w:rsidRDefault="004B189E" w:rsidP="00772D65">
            <w:pPr>
              <w:ind w:firstLine="0"/>
            </w:pPr>
            <w:r>
              <w:t>2</w:t>
            </w:r>
          </w:p>
          <w:p w:rsidR="004B189E" w:rsidRDefault="004B189E" w:rsidP="00772D65">
            <w:pPr>
              <w:ind w:firstLine="0"/>
            </w:pPr>
            <w:r>
              <w:t>1</w:t>
            </w:r>
          </w:p>
          <w:p w:rsidR="004B189E" w:rsidRPr="00017C8C" w:rsidRDefault="004B189E" w:rsidP="00772D65">
            <w:pPr>
              <w:ind w:firstLine="0"/>
            </w:pPr>
            <w:r>
              <w:t>10</w:t>
            </w:r>
          </w:p>
        </w:tc>
        <w:tc>
          <w:tcPr>
            <w:tcW w:w="1002" w:type="dxa"/>
          </w:tcPr>
          <w:p w:rsidR="00F65068" w:rsidRPr="00017C8C" w:rsidRDefault="00F65068" w:rsidP="00772D65">
            <w:pPr>
              <w:ind w:firstLine="0"/>
            </w:pPr>
          </w:p>
        </w:tc>
        <w:tc>
          <w:tcPr>
            <w:tcW w:w="699" w:type="dxa"/>
          </w:tcPr>
          <w:p w:rsidR="00F65068" w:rsidRPr="00017C8C" w:rsidRDefault="00F65068" w:rsidP="00772D65">
            <w:pPr>
              <w:ind w:firstLine="0"/>
            </w:pPr>
          </w:p>
        </w:tc>
        <w:tc>
          <w:tcPr>
            <w:tcW w:w="2091" w:type="dxa"/>
          </w:tcPr>
          <w:p w:rsidR="00F65068" w:rsidRDefault="0051195A" w:rsidP="00772D65">
            <w:pPr>
              <w:ind w:firstLine="0"/>
            </w:pPr>
            <w:r>
              <w:t>1</w:t>
            </w:r>
          </w:p>
          <w:p w:rsidR="0051195A" w:rsidRDefault="0051195A" w:rsidP="00772D65">
            <w:pPr>
              <w:ind w:firstLine="0"/>
            </w:pPr>
            <w:r>
              <w:t>3</w:t>
            </w:r>
          </w:p>
          <w:p w:rsidR="0051195A" w:rsidRPr="00017C8C" w:rsidRDefault="0051195A" w:rsidP="00772D65">
            <w:pPr>
              <w:ind w:firstLine="0"/>
            </w:pPr>
            <w:r>
              <w:t>30</w:t>
            </w:r>
          </w:p>
        </w:tc>
        <w:tc>
          <w:tcPr>
            <w:tcW w:w="1414" w:type="dxa"/>
          </w:tcPr>
          <w:p w:rsidR="00F65068" w:rsidRDefault="0051195A" w:rsidP="00772D65">
            <w:pPr>
              <w:ind w:firstLine="0"/>
            </w:pPr>
            <w:r>
              <w:t>3</w:t>
            </w:r>
          </w:p>
          <w:p w:rsidR="0051195A" w:rsidRDefault="0051195A" w:rsidP="00772D65">
            <w:pPr>
              <w:ind w:firstLine="0"/>
            </w:pPr>
            <w:r>
              <w:t>4</w:t>
            </w:r>
          </w:p>
          <w:p w:rsidR="0051195A" w:rsidRPr="00017C8C" w:rsidRDefault="0051195A" w:rsidP="00772D65">
            <w:pPr>
              <w:ind w:firstLine="0"/>
            </w:pPr>
            <w:r>
              <w:t>40</w:t>
            </w:r>
          </w:p>
        </w:tc>
      </w:tr>
      <w:tr w:rsidR="00F65068" w:rsidTr="00772D65">
        <w:tc>
          <w:tcPr>
            <w:tcW w:w="1840" w:type="dxa"/>
          </w:tcPr>
          <w:p w:rsidR="00F65068" w:rsidRPr="006C61B8" w:rsidRDefault="006C61B8" w:rsidP="006C61B8">
            <w:pPr>
              <w:tabs>
                <w:tab w:val="left" w:pos="4320"/>
              </w:tabs>
              <w:ind w:firstLine="0"/>
              <w:rPr>
                <w:b/>
              </w:rPr>
            </w:pPr>
            <w:r w:rsidRPr="006C61B8">
              <w:rPr>
                <w:b/>
              </w:rPr>
              <w:t>Quyền khiếu nại, tố cáo của công dân</w:t>
            </w:r>
          </w:p>
        </w:tc>
        <w:tc>
          <w:tcPr>
            <w:tcW w:w="1846" w:type="dxa"/>
          </w:tcPr>
          <w:p w:rsidR="00F65068" w:rsidRPr="00017C8C" w:rsidRDefault="00CB5B1C" w:rsidP="00772D65">
            <w:pPr>
              <w:ind w:firstLine="0"/>
            </w:pPr>
            <w:r>
              <w:t>Biết được quyền KN, TC được quy định ở đâu và khái niệm.</w:t>
            </w:r>
          </w:p>
        </w:tc>
        <w:tc>
          <w:tcPr>
            <w:tcW w:w="725" w:type="dxa"/>
          </w:tcPr>
          <w:p w:rsidR="00F65068" w:rsidRPr="00017C8C" w:rsidRDefault="00F65068" w:rsidP="00772D65">
            <w:pPr>
              <w:ind w:firstLine="0"/>
            </w:pPr>
          </w:p>
        </w:tc>
        <w:tc>
          <w:tcPr>
            <w:tcW w:w="1401" w:type="dxa"/>
          </w:tcPr>
          <w:p w:rsidR="00F65068" w:rsidRPr="00017C8C" w:rsidRDefault="007A39A1" w:rsidP="00772D65">
            <w:pPr>
              <w:ind w:firstLine="0"/>
            </w:pPr>
            <w:r>
              <w:t>Hiểu được quyền khiếu nại và tố cáo.</w:t>
            </w:r>
          </w:p>
        </w:tc>
        <w:tc>
          <w:tcPr>
            <w:tcW w:w="1002" w:type="dxa"/>
          </w:tcPr>
          <w:p w:rsidR="00F65068" w:rsidRPr="00017C8C" w:rsidRDefault="0051195A" w:rsidP="00772D65">
            <w:pPr>
              <w:ind w:firstLine="0"/>
            </w:pPr>
            <w:r>
              <w:t>So sánh quyền khiếu nại và tố cáo</w:t>
            </w:r>
          </w:p>
        </w:tc>
        <w:tc>
          <w:tcPr>
            <w:tcW w:w="699" w:type="dxa"/>
          </w:tcPr>
          <w:p w:rsidR="00F65068" w:rsidRPr="00017C8C" w:rsidRDefault="00F65068" w:rsidP="00772D65">
            <w:pPr>
              <w:ind w:firstLine="0"/>
            </w:pPr>
          </w:p>
        </w:tc>
        <w:tc>
          <w:tcPr>
            <w:tcW w:w="2091" w:type="dxa"/>
          </w:tcPr>
          <w:p w:rsidR="00F65068" w:rsidRPr="00017C8C" w:rsidRDefault="00F65068" w:rsidP="00772D65">
            <w:pPr>
              <w:ind w:firstLine="0"/>
            </w:pPr>
          </w:p>
        </w:tc>
        <w:tc>
          <w:tcPr>
            <w:tcW w:w="1414" w:type="dxa"/>
          </w:tcPr>
          <w:p w:rsidR="00F65068" w:rsidRPr="00017C8C" w:rsidRDefault="00F65068" w:rsidP="00772D65">
            <w:pPr>
              <w:ind w:firstLine="0"/>
            </w:pPr>
          </w:p>
        </w:tc>
      </w:tr>
      <w:tr w:rsidR="00F65068" w:rsidTr="00772D65">
        <w:tc>
          <w:tcPr>
            <w:tcW w:w="1840" w:type="dxa"/>
          </w:tcPr>
          <w:p w:rsidR="00F65068" w:rsidRPr="00980744" w:rsidRDefault="00F65068" w:rsidP="00772D65">
            <w:pPr>
              <w:ind w:firstLine="0"/>
            </w:pPr>
            <w:r w:rsidRPr="00980744">
              <w:t>Số câu:</w:t>
            </w:r>
          </w:p>
          <w:p w:rsidR="00F65068" w:rsidRPr="00980744" w:rsidRDefault="00F65068" w:rsidP="00772D65">
            <w:pPr>
              <w:ind w:firstLine="0"/>
            </w:pPr>
            <w:r w:rsidRPr="00980744">
              <w:t>Số điểm</w:t>
            </w:r>
          </w:p>
          <w:p w:rsidR="00F65068" w:rsidRDefault="00F65068" w:rsidP="00772D65">
            <w:pPr>
              <w:ind w:firstLine="0"/>
              <w:rPr>
                <w:b/>
              </w:rPr>
            </w:pPr>
            <w:r w:rsidRPr="00980744">
              <w:lastRenderedPageBreak/>
              <w:t>Tỉ lệ %</w:t>
            </w:r>
          </w:p>
        </w:tc>
        <w:tc>
          <w:tcPr>
            <w:tcW w:w="1846" w:type="dxa"/>
          </w:tcPr>
          <w:p w:rsidR="00F65068" w:rsidRDefault="00B56B37" w:rsidP="00772D65">
            <w:pPr>
              <w:ind w:firstLine="0"/>
            </w:pPr>
            <w:r>
              <w:lastRenderedPageBreak/>
              <w:t>3</w:t>
            </w:r>
          </w:p>
          <w:p w:rsidR="00CB5B1C" w:rsidRDefault="00CB5B1C" w:rsidP="00772D65">
            <w:pPr>
              <w:ind w:firstLine="0"/>
            </w:pPr>
            <w:r>
              <w:t>1</w:t>
            </w:r>
            <w:r w:rsidR="00B56B37">
              <w:t>,5</w:t>
            </w:r>
          </w:p>
          <w:p w:rsidR="00CB5B1C" w:rsidRPr="00017C8C" w:rsidRDefault="00B56B37" w:rsidP="00772D65">
            <w:pPr>
              <w:ind w:firstLine="0"/>
            </w:pPr>
            <w:r>
              <w:lastRenderedPageBreak/>
              <w:t>15</w:t>
            </w:r>
          </w:p>
        </w:tc>
        <w:tc>
          <w:tcPr>
            <w:tcW w:w="725" w:type="dxa"/>
          </w:tcPr>
          <w:p w:rsidR="00F65068" w:rsidRPr="00017C8C" w:rsidRDefault="00F65068" w:rsidP="00772D65">
            <w:pPr>
              <w:ind w:firstLine="0"/>
            </w:pPr>
          </w:p>
        </w:tc>
        <w:tc>
          <w:tcPr>
            <w:tcW w:w="1401" w:type="dxa"/>
          </w:tcPr>
          <w:p w:rsidR="00F65068" w:rsidRDefault="007A39A1" w:rsidP="00772D65">
            <w:pPr>
              <w:ind w:firstLine="0"/>
            </w:pPr>
            <w:r>
              <w:t>2</w:t>
            </w:r>
          </w:p>
          <w:p w:rsidR="007A39A1" w:rsidRDefault="007A39A1" w:rsidP="00772D65">
            <w:pPr>
              <w:ind w:firstLine="0"/>
            </w:pPr>
            <w:r>
              <w:t>1</w:t>
            </w:r>
          </w:p>
          <w:p w:rsidR="007A39A1" w:rsidRPr="00017C8C" w:rsidRDefault="007A39A1" w:rsidP="00772D65">
            <w:pPr>
              <w:ind w:firstLine="0"/>
            </w:pPr>
            <w:r>
              <w:lastRenderedPageBreak/>
              <w:t>10</w:t>
            </w:r>
          </w:p>
        </w:tc>
        <w:tc>
          <w:tcPr>
            <w:tcW w:w="1002" w:type="dxa"/>
          </w:tcPr>
          <w:p w:rsidR="00F65068" w:rsidRDefault="0051195A" w:rsidP="00772D65">
            <w:pPr>
              <w:ind w:firstLine="0"/>
            </w:pPr>
            <w:r>
              <w:lastRenderedPageBreak/>
              <w:t>1</w:t>
            </w:r>
          </w:p>
          <w:p w:rsidR="0051195A" w:rsidRDefault="0051195A" w:rsidP="00772D65">
            <w:pPr>
              <w:ind w:firstLine="0"/>
            </w:pPr>
            <w:r>
              <w:t>2</w:t>
            </w:r>
          </w:p>
          <w:p w:rsidR="0051195A" w:rsidRPr="00017C8C" w:rsidRDefault="0051195A" w:rsidP="00772D65">
            <w:pPr>
              <w:ind w:firstLine="0"/>
            </w:pPr>
            <w:r>
              <w:lastRenderedPageBreak/>
              <w:t>20</w:t>
            </w:r>
          </w:p>
        </w:tc>
        <w:tc>
          <w:tcPr>
            <w:tcW w:w="699" w:type="dxa"/>
          </w:tcPr>
          <w:p w:rsidR="00F65068" w:rsidRPr="00017C8C" w:rsidRDefault="00F65068" w:rsidP="00772D65">
            <w:pPr>
              <w:ind w:firstLine="0"/>
            </w:pPr>
          </w:p>
        </w:tc>
        <w:tc>
          <w:tcPr>
            <w:tcW w:w="2091" w:type="dxa"/>
          </w:tcPr>
          <w:p w:rsidR="00F65068" w:rsidRPr="00017C8C" w:rsidRDefault="00F65068" w:rsidP="00772D65">
            <w:pPr>
              <w:ind w:firstLine="0"/>
            </w:pPr>
          </w:p>
        </w:tc>
        <w:tc>
          <w:tcPr>
            <w:tcW w:w="1414" w:type="dxa"/>
          </w:tcPr>
          <w:p w:rsidR="00F65068" w:rsidRDefault="0085606E" w:rsidP="00772D65">
            <w:pPr>
              <w:ind w:firstLine="0"/>
            </w:pPr>
            <w:r>
              <w:t>6</w:t>
            </w:r>
          </w:p>
          <w:p w:rsidR="0085606E" w:rsidRDefault="0085606E" w:rsidP="00772D65">
            <w:pPr>
              <w:ind w:firstLine="0"/>
            </w:pPr>
            <w:r>
              <w:t>4,5</w:t>
            </w:r>
          </w:p>
          <w:p w:rsidR="0085606E" w:rsidRPr="00017C8C" w:rsidRDefault="0085606E" w:rsidP="00772D65">
            <w:pPr>
              <w:ind w:firstLine="0"/>
            </w:pPr>
            <w:r>
              <w:lastRenderedPageBreak/>
              <w:t>45</w:t>
            </w:r>
          </w:p>
        </w:tc>
      </w:tr>
      <w:tr w:rsidR="00F65068" w:rsidTr="00772D65">
        <w:tc>
          <w:tcPr>
            <w:tcW w:w="1840" w:type="dxa"/>
          </w:tcPr>
          <w:p w:rsidR="00F65068" w:rsidRPr="006C61B8" w:rsidRDefault="006C61B8" w:rsidP="006C61B8">
            <w:pPr>
              <w:tabs>
                <w:tab w:val="left" w:pos="4320"/>
              </w:tabs>
              <w:ind w:firstLine="0"/>
              <w:rPr>
                <w:b/>
              </w:rPr>
            </w:pPr>
            <w:r w:rsidRPr="006C61B8">
              <w:rPr>
                <w:b/>
              </w:rPr>
              <w:lastRenderedPageBreak/>
              <w:t>Hiến pháp nước Cộng hòa xã hội chủ nghĩa Việt Nam</w:t>
            </w:r>
          </w:p>
        </w:tc>
        <w:tc>
          <w:tcPr>
            <w:tcW w:w="1846" w:type="dxa"/>
          </w:tcPr>
          <w:p w:rsidR="00F65068" w:rsidRPr="00017C8C" w:rsidRDefault="00B56B37" w:rsidP="00772D65">
            <w:pPr>
              <w:ind w:firstLine="0"/>
            </w:pPr>
            <w:r>
              <w:t>Biết được khái niệm, nội dung của Hiến pháp.</w:t>
            </w:r>
          </w:p>
        </w:tc>
        <w:tc>
          <w:tcPr>
            <w:tcW w:w="725" w:type="dxa"/>
          </w:tcPr>
          <w:p w:rsidR="00F65068" w:rsidRPr="00017C8C" w:rsidRDefault="00F65068" w:rsidP="00772D65">
            <w:pPr>
              <w:ind w:right="34" w:firstLine="0"/>
            </w:pPr>
          </w:p>
        </w:tc>
        <w:tc>
          <w:tcPr>
            <w:tcW w:w="1401" w:type="dxa"/>
          </w:tcPr>
          <w:p w:rsidR="00F65068" w:rsidRPr="00017C8C" w:rsidRDefault="00F65068" w:rsidP="00772D65">
            <w:pPr>
              <w:ind w:firstLine="0"/>
            </w:pPr>
          </w:p>
        </w:tc>
        <w:tc>
          <w:tcPr>
            <w:tcW w:w="1002" w:type="dxa"/>
          </w:tcPr>
          <w:p w:rsidR="00F65068" w:rsidRPr="00017C8C" w:rsidRDefault="00F65068" w:rsidP="00772D65">
            <w:pPr>
              <w:ind w:firstLine="0"/>
            </w:pPr>
          </w:p>
        </w:tc>
        <w:tc>
          <w:tcPr>
            <w:tcW w:w="699" w:type="dxa"/>
          </w:tcPr>
          <w:p w:rsidR="00F65068" w:rsidRPr="00017C8C" w:rsidRDefault="00F65068" w:rsidP="00772D65">
            <w:pPr>
              <w:ind w:right="318" w:firstLine="0"/>
              <w:jc w:val="left"/>
            </w:pPr>
          </w:p>
        </w:tc>
        <w:tc>
          <w:tcPr>
            <w:tcW w:w="2091" w:type="dxa"/>
          </w:tcPr>
          <w:p w:rsidR="00F65068" w:rsidRPr="00017C8C" w:rsidRDefault="00F65068" w:rsidP="00772D65">
            <w:pPr>
              <w:ind w:firstLine="0"/>
            </w:pPr>
          </w:p>
        </w:tc>
        <w:tc>
          <w:tcPr>
            <w:tcW w:w="1414" w:type="dxa"/>
          </w:tcPr>
          <w:p w:rsidR="00F65068" w:rsidRPr="00017C8C" w:rsidRDefault="00F65068" w:rsidP="00772D65">
            <w:pPr>
              <w:ind w:firstLine="0"/>
            </w:pPr>
          </w:p>
        </w:tc>
      </w:tr>
      <w:tr w:rsidR="00F65068" w:rsidTr="00772D65">
        <w:tc>
          <w:tcPr>
            <w:tcW w:w="1840" w:type="dxa"/>
          </w:tcPr>
          <w:p w:rsidR="00F65068" w:rsidRPr="00980744" w:rsidRDefault="00F65068" w:rsidP="00772D65">
            <w:pPr>
              <w:ind w:firstLine="0"/>
            </w:pPr>
            <w:r w:rsidRPr="00980744">
              <w:t>Số câu:</w:t>
            </w:r>
          </w:p>
          <w:p w:rsidR="00F65068" w:rsidRPr="00980744" w:rsidRDefault="00F65068" w:rsidP="00772D65">
            <w:pPr>
              <w:ind w:firstLine="0"/>
            </w:pPr>
            <w:r w:rsidRPr="00980744">
              <w:t>Số điểm</w:t>
            </w:r>
          </w:p>
          <w:p w:rsidR="00F65068" w:rsidRDefault="00F65068" w:rsidP="00772D65">
            <w:pPr>
              <w:ind w:firstLine="0"/>
              <w:rPr>
                <w:b/>
              </w:rPr>
            </w:pPr>
            <w:r w:rsidRPr="00980744">
              <w:t>Tỉ lệ %</w:t>
            </w:r>
          </w:p>
        </w:tc>
        <w:tc>
          <w:tcPr>
            <w:tcW w:w="1846" w:type="dxa"/>
          </w:tcPr>
          <w:p w:rsidR="00F65068" w:rsidRDefault="00B56B37" w:rsidP="00772D65">
            <w:pPr>
              <w:ind w:firstLine="0"/>
            </w:pPr>
            <w:r>
              <w:t>3</w:t>
            </w:r>
          </w:p>
          <w:p w:rsidR="00B56B37" w:rsidRDefault="00B56B37" w:rsidP="00772D65">
            <w:pPr>
              <w:ind w:firstLine="0"/>
            </w:pPr>
            <w:r>
              <w:t>1,5</w:t>
            </w:r>
          </w:p>
          <w:p w:rsidR="00B56B37" w:rsidRPr="00017C8C" w:rsidRDefault="00B56B37" w:rsidP="00772D65">
            <w:pPr>
              <w:ind w:firstLine="0"/>
            </w:pPr>
            <w:r>
              <w:t>15</w:t>
            </w:r>
          </w:p>
        </w:tc>
        <w:tc>
          <w:tcPr>
            <w:tcW w:w="725" w:type="dxa"/>
          </w:tcPr>
          <w:p w:rsidR="00F65068" w:rsidRPr="00017C8C" w:rsidRDefault="00F65068" w:rsidP="00772D65">
            <w:pPr>
              <w:ind w:firstLine="0"/>
            </w:pPr>
          </w:p>
        </w:tc>
        <w:tc>
          <w:tcPr>
            <w:tcW w:w="1401" w:type="dxa"/>
          </w:tcPr>
          <w:p w:rsidR="00F65068" w:rsidRPr="00017C8C" w:rsidRDefault="00F65068" w:rsidP="00F65068">
            <w:pPr>
              <w:ind w:firstLine="0"/>
            </w:pPr>
          </w:p>
          <w:p w:rsidR="00F65068" w:rsidRPr="00017C8C" w:rsidRDefault="00F65068" w:rsidP="00772D65">
            <w:pPr>
              <w:ind w:firstLine="0"/>
            </w:pPr>
          </w:p>
        </w:tc>
        <w:tc>
          <w:tcPr>
            <w:tcW w:w="1002" w:type="dxa"/>
          </w:tcPr>
          <w:p w:rsidR="00F65068" w:rsidRPr="00017C8C" w:rsidRDefault="00F65068" w:rsidP="00772D65">
            <w:pPr>
              <w:ind w:firstLine="0"/>
            </w:pPr>
          </w:p>
        </w:tc>
        <w:tc>
          <w:tcPr>
            <w:tcW w:w="699" w:type="dxa"/>
          </w:tcPr>
          <w:p w:rsidR="00F65068" w:rsidRPr="00017C8C" w:rsidRDefault="00F65068" w:rsidP="00772D65">
            <w:pPr>
              <w:ind w:firstLine="0"/>
            </w:pPr>
          </w:p>
        </w:tc>
        <w:tc>
          <w:tcPr>
            <w:tcW w:w="2091" w:type="dxa"/>
          </w:tcPr>
          <w:p w:rsidR="00F65068" w:rsidRPr="00017C8C" w:rsidRDefault="00F65068" w:rsidP="00772D65">
            <w:pPr>
              <w:ind w:firstLine="0"/>
            </w:pPr>
          </w:p>
        </w:tc>
        <w:tc>
          <w:tcPr>
            <w:tcW w:w="1414" w:type="dxa"/>
          </w:tcPr>
          <w:p w:rsidR="00F65068" w:rsidRDefault="0085606E" w:rsidP="00772D65">
            <w:pPr>
              <w:ind w:firstLine="0"/>
            </w:pPr>
            <w:r>
              <w:t>3</w:t>
            </w:r>
          </w:p>
          <w:p w:rsidR="0085606E" w:rsidRDefault="0085606E" w:rsidP="00772D65">
            <w:pPr>
              <w:ind w:firstLine="0"/>
            </w:pPr>
            <w:r>
              <w:t>1,5</w:t>
            </w:r>
          </w:p>
          <w:p w:rsidR="0085606E" w:rsidRPr="00017C8C" w:rsidRDefault="0085606E" w:rsidP="00772D65">
            <w:pPr>
              <w:ind w:firstLine="0"/>
            </w:pPr>
            <w:r>
              <w:t>15</w:t>
            </w:r>
          </w:p>
        </w:tc>
      </w:tr>
      <w:tr w:rsidR="00F65068" w:rsidTr="00772D65">
        <w:trPr>
          <w:trHeight w:val="772"/>
        </w:trPr>
        <w:tc>
          <w:tcPr>
            <w:tcW w:w="1840" w:type="dxa"/>
          </w:tcPr>
          <w:p w:rsidR="00F65068" w:rsidRPr="00980744" w:rsidRDefault="00F65068" w:rsidP="00772D65">
            <w:pPr>
              <w:ind w:firstLine="0"/>
            </w:pPr>
            <w:r w:rsidRPr="00980744">
              <w:t>Tổng câu</w:t>
            </w:r>
          </w:p>
          <w:p w:rsidR="00F65068" w:rsidRPr="00980744" w:rsidRDefault="00F65068" w:rsidP="00772D65">
            <w:pPr>
              <w:ind w:firstLine="0"/>
            </w:pPr>
            <w:r w:rsidRPr="00980744">
              <w:t>Tổng điểm</w:t>
            </w:r>
          </w:p>
          <w:p w:rsidR="00F65068" w:rsidRDefault="00F65068" w:rsidP="00772D65">
            <w:pPr>
              <w:ind w:firstLine="0"/>
              <w:rPr>
                <w:b/>
              </w:rPr>
            </w:pPr>
            <w:r w:rsidRPr="00980744">
              <w:t>Tổng %</w:t>
            </w:r>
          </w:p>
        </w:tc>
        <w:tc>
          <w:tcPr>
            <w:tcW w:w="1846" w:type="dxa"/>
          </w:tcPr>
          <w:p w:rsidR="00F65068" w:rsidRDefault="00B56B37" w:rsidP="00772D65">
            <w:pPr>
              <w:ind w:firstLine="0"/>
            </w:pPr>
            <w:r>
              <w:t>6</w:t>
            </w:r>
          </w:p>
          <w:p w:rsidR="00B56B37" w:rsidRDefault="00B56B37" w:rsidP="00772D65">
            <w:pPr>
              <w:ind w:firstLine="0"/>
            </w:pPr>
            <w:r>
              <w:t>3</w:t>
            </w:r>
          </w:p>
          <w:p w:rsidR="00B56B37" w:rsidRPr="00007091" w:rsidRDefault="00B56B37" w:rsidP="00772D65">
            <w:pPr>
              <w:ind w:firstLine="0"/>
            </w:pPr>
            <w:r>
              <w:t>10</w:t>
            </w:r>
          </w:p>
        </w:tc>
        <w:tc>
          <w:tcPr>
            <w:tcW w:w="725" w:type="dxa"/>
          </w:tcPr>
          <w:p w:rsidR="00F65068" w:rsidRPr="00007091" w:rsidRDefault="00F65068" w:rsidP="00772D65">
            <w:pPr>
              <w:ind w:firstLine="0"/>
            </w:pPr>
          </w:p>
        </w:tc>
        <w:tc>
          <w:tcPr>
            <w:tcW w:w="1401" w:type="dxa"/>
          </w:tcPr>
          <w:p w:rsidR="00F65068" w:rsidRDefault="0051195A" w:rsidP="00772D65">
            <w:pPr>
              <w:ind w:firstLine="0"/>
            </w:pPr>
            <w:r>
              <w:t>4</w:t>
            </w:r>
          </w:p>
          <w:p w:rsidR="0051195A" w:rsidRDefault="0051195A" w:rsidP="00772D65">
            <w:pPr>
              <w:ind w:firstLine="0"/>
            </w:pPr>
            <w:r>
              <w:t>2</w:t>
            </w:r>
          </w:p>
          <w:p w:rsidR="0051195A" w:rsidRPr="00007091" w:rsidRDefault="0051195A" w:rsidP="00772D65">
            <w:pPr>
              <w:ind w:firstLine="0"/>
            </w:pPr>
            <w:r>
              <w:t>20</w:t>
            </w:r>
          </w:p>
        </w:tc>
        <w:tc>
          <w:tcPr>
            <w:tcW w:w="1002" w:type="dxa"/>
          </w:tcPr>
          <w:p w:rsidR="00F65068" w:rsidRDefault="0051195A" w:rsidP="00772D65">
            <w:pPr>
              <w:ind w:firstLine="0"/>
            </w:pPr>
            <w:r>
              <w:t>1</w:t>
            </w:r>
          </w:p>
          <w:p w:rsidR="0051195A" w:rsidRDefault="0051195A" w:rsidP="00772D65">
            <w:pPr>
              <w:ind w:firstLine="0"/>
            </w:pPr>
            <w:r>
              <w:t>2</w:t>
            </w:r>
          </w:p>
          <w:p w:rsidR="0051195A" w:rsidRPr="00007091" w:rsidRDefault="0051195A" w:rsidP="00772D65">
            <w:pPr>
              <w:ind w:firstLine="0"/>
            </w:pPr>
            <w:r>
              <w:t>20</w:t>
            </w:r>
          </w:p>
        </w:tc>
        <w:tc>
          <w:tcPr>
            <w:tcW w:w="699" w:type="dxa"/>
          </w:tcPr>
          <w:p w:rsidR="00F65068" w:rsidRPr="00007091" w:rsidRDefault="00F65068" w:rsidP="00772D65">
            <w:pPr>
              <w:ind w:firstLine="0"/>
            </w:pPr>
          </w:p>
          <w:p w:rsidR="00F65068" w:rsidRPr="00007091" w:rsidRDefault="00F65068" w:rsidP="00772D65">
            <w:pPr>
              <w:ind w:firstLine="0"/>
            </w:pPr>
          </w:p>
        </w:tc>
        <w:tc>
          <w:tcPr>
            <w:tcW w:w="2091" w:type="dxa"/>
          </w:tcPr>
          <w:p w:rsidR="00F65068" w:rsidRDefault="0051195A" w:rsidP="00772D65">
            <w:pPr>
              <w:ind w:firstLine="0"/>
            </w:pPr>
            <w:r>
              <w:t>1</w:t>
            </w:r>
          </w:p>
          <w:p w:rsidR="0051195A" w:rsidRDefault="0051195A" w:rsidP="00772D65">
            <w:pPr>
              <w:ind w:firstLine="0"/>
            </w:pPr>
            <w:r>
              <w:t>3</w:t>
            </w:r>
          </w:p>
          <w:p w:rsidR="0051195A" w:rsidRPr="00007091" w:rsidRDefault="0051195A" w:rsidP="00772D65">
            <w:pPr>
              <w:ind w:firstLine="0"/>
            </w:pPr>
            <w:r>
              <w:t>30</w:t>
            </w:r>
          </w:p>
        </w:tc>
        <w:tc>
          <w:tcPr>
            <w:tcW w:w="1414" w:type="dxa"/>
          </w:tcPr>
          <w:p w:rsidR="00F65068" w:rsidRDefault="0085606E" w:rsidP="00772D65">
            <w:pPr>
              <w:ind w:firstLine="0"/>
            </w:pPr>
            <w:r>
              <w:t>12</w:t>
            </w:r>
          </w:p>
          <w:p w:rsidR="0085606E" w:rsidRDefault="0085606E" w:rsidP="00772D65">
            <w:pPr>
              <w:ind w:firstLine="0"/>
            </w:pPr>
            <w:r>
              <w:t>10</w:t>
            </w:r>
          </w:p>
          <w:p w:rsidR="0085606E" w:rsidRPr="00007091" w:rsidRDefault="0085606E" w:rsidP="00772D65">
            <w:pPr>
              <w:ind w:firstLine="0"/>
            </w:pPr>
            <w:r>
              <w:t>100</w:t>
            </w:r>
          </w:p>
        </w:tc>
      </w:tr>
    </w:tbl>
    <w:p w:rsidR="003A4259" w:rsidRDefault="003A4259" w:rsidP="002E40DD">
      <w:pPr>
        <w:ind w:firstLine="0"/>
      </w:pPr>
    </w:p>
    <w:p w:rsidR="003A4259" w:rsidRDefault="003A4259">
      <w:r>
        <w:br w:type="page"/>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526"/>
      </w:tblGrid>
      <w:tr w:rsidR="003A4259" w:rsidTr="00772D65">
        <w:tc>
          <w:tcPr>
            <w:tcW w:w="5247" w:type="dxa"/>
            <w:vAlign w:val="center"/>
          </w:tcPr>
          <w:p w:rsidR="003A4259" w:rsidRDefault="003A4259" w:rsidP="00772D65">
            <w:pPr>
              <w:ind w:firstLine="0"/>
              <w:jc w:val="center"/>
            </w:pPr>
            <w:r>
              <w:lastRenderedPageBreak/>
              <w:t xml:space="preserve">TRƯỜNG THCS </w:t>
            </w:r>
          </w:p>
          <w:p w:rsidR="003A4259" w:rsidRDefault="003A4259" w:rsidP="00772D65">
            <w:pPr>
              <w:ind w:firstLine="0"/>
              <w:jc w:val="center"/>
            </w:pPr>
            <w:r>
              <w:t>TỔ VĂN - SỬ</w:t>
            </w:r>
          </w:p>
          <w:p w:rsidR="003A4259" w:rsidRPr="005F68DA" w:rsidRDefault="003A4259" w:rsidP="009F7B9C">
            <w:pPr>
              <w:ind w:firstLine="0"/>
              <w:jc w:val="center"/>
              <w:rPr>
                <w:u w:val="single"/>
              </w:rPr>
            </w:pPr>
            <w:r w:rsidRPr="005F68DA">
              <w:rPr>
                <w:u w:val="single"/>
              </w:rPr>
              <w:t xml:space="preserve">NĂM HỌC </w:t>
            </w:r>
          </w:p>
        </w:tc>
        <w:tc>
          <w:tcPr>
            <w:tcW w:w="5526" w:type="dxa"/>
            <w:vAlign w:val="center"/>
          </w:tcPr>
          <w:p w:rsidR="003A4259" w:rsidRPr="0023076B" w:rsidRDefault="003A4259" w:rsidP="00772D65">
            <w:pPr>
              <w:ind w:firstLine="0"/>
              <w:jc w:val="center"/>
              <w:rPr>
                <w:b/>
                <w:sz w:val="32"/>
                <w:szCs w:val="32"/>
              </w:rPr>
            </w:pPr>
            <w:r>
              <w:rPr>
                <w:b/>
                <w:sz w:val="32"/>
                <w:szCs w:val="32"/>
              </w:rPr>
              <w:t>TIẾT 34 - KIỂM TRA HỌC KÌ II</w:t>
            </w:r>
          </w:p>
          <w:p w:rsidR="003A4259" w:rsidRDefault="003A4259" w:rsidP="00772D65">
            <w:pPr>
              <w:ind w:firstLine="0"/>
              <w:jc w:val="center"/>
            </w:pPr>
            <w:r>
              <w:t>Môn: Giáo dục công dân 8</w:t>
            </w:r>
          </w:p>
          <w:p w:rsidR="003A4259" w:rsidRDefault="003A4259" w:rsidP="00772D65">
            <w:pPr>
              <w:ind w:firstLine="0"/>
              <w:jc w:val="center"/>
            </w:pPr>
            <w:r>
              <w:t>Thời gian: 45 phút không kể phát đề</w:t>
            </w:r>
          </w:p>
        </w:tc>
      </w:tr>
    </w:tbl>
    <w:p w:rsidR="008C19E3" w:rsidRDefault="008C19E3" w:rsidP="002E40DD">
      <w:pPr>
        <w:ind w:firstLine="0"/>
      </w:pPr>
    </w:p>
    <w:p w:rsidR="003A4259" w:rsidRDefault="003A4259" w:rsidP="00A343F6">
      <w:pPr>
        <w:spacing w:after="0"/>
        <w:ind w:firstLine="0"/>
      </w:pPr>
      <w:r w:rsidRPr="006C61B8">
        <w:rPr>
          <w:b/>
        </w:rPr>
        <w:t>I. TRẮC NGHIỆM</w:t>
      </w:r>
      <w:r>
        <w:t xml:space="preserve"> (5 điểm)</w:t>
      </w:r>
    </w:p>
    <w:p w:rsidR="006C61B8" w:rsidRDefault="006C61B8" w:rsidP="00A343F6">
      <w:pPr>
        <w:spacing w:after="0"/>
        <w:ind w:firstLine="0"/>
        <w:rPr>
          <w:i/>
        </w:rPr>
      </w:pPr>
      <w:r w:rsidRPr="00546FC1">
        <w:rPr>
          <w:i/>
        </w:rPr>
        <w:t>Khoanh tròn vào phương án đúng</w:t>
      </w:r>
      <w:r>
        <w:rPr>
          <w:i/>
        </w:rPr>
        <w:t xml:space="preserve"> nhất:</w:t>
      </w:r>
    </w:p>
    <w:p w:rsidR="006C61B8" w:rsidRPr="0021227F" w:rsidRDefault="006C61B8" w:rsidP="00A343F6">
      <w:pPr>
        <w:spacing w:after="0"/>
        <w:ind w:firstLine="0"/>
        <w:rPr>
          <w:i/>
        </w:rPr>
      </w:pPr>
      <w:r w:rsidRPr="0021227F">
        <w:rPr>
          <w:i/>
        </w:rPr>
        <w:t xml:space="preserve">Câu 1: </w:t>
      </w:r>
      <w:r w:rsidR="005C079C" w:rsidRPr="0021227F">
        <w:rPr>
          <w:i/>
        </w:rPr>
        <w:t>Hiến pháp là:</w:t>
      </w:r>
    </w:p>
    <w:p w:rsidR="005C079C" w:rsidRDefault="005C079C" w:rsidP="00A343F6">
      <w:pPr>
        <w:spacing w:after="0"/>
        <w:ind w:firstLine="0"/>
      </w:pPr>
      <w:r>
        <w:t>A. luật cơ bản của nhà nướ</w:t>
      </w:r>
      <w:r w:rsidR="000F1DFD">
        <w:t>c.</w:t>
      </w:r>
      <w:r w:rsidR="000F1DFD">
        <w:tab/>
      </w:r>
      <w:r w:rsidR="000F1DFD">
        <w:tab/>
      </w:r>
      <w:r w:rsidR="000F1DFD">
        <w:tab/>
        <w:t>B. là luật quy định bản chất nhà nước.</w:t>
      </w:r>
    </w:p>
    <w:p w:rsidR="005C079C" w:rsidRDefault="005C079C" w:rsidP="00A343F6">
      <w:pPr>
        <w:spacing w:after="0"/>
        <w:ind w:firstLine="0"/>
      </w:pPr>
      <w:r>
        <w:t xml:space="preserve">C. là luật quy định </w:t>
      </w:r>
      <w:r w:rsidR="000F1DFD">
        <w:t>chế độ chính trị.</w:t>
      </w:r>
      <w:r w:rsidR="000F1DFD">
        <w:tab/>
      </w:r>
      <w:r w:rsidR="000F1DFD">
        <w:tab/>
        <w:t>D. là luật quy định chế độ văn hóa.</w:t>
      </w:r>
    </w:p>
    <w:p w:rsidR="000F1DFD" w:rsidRPr="0021227F" w:rsidRDefault="000F1DFD" w:rsidP="00A343F6">
      <w:pPr>
        <w:spacing w:after="0"/>
        <w:ind w:firstLine="0"/>
        <w:rPr>
          <w:i/>
        </w:rPr>
      </w:pPr>
      <w:r w:rsidRPr="0021227F">
        <w:rPr>
          <w:i/>
        </w:rPr>
        <w:t>Câu 2: Hiến pháp do cơ quan nào xây dựng?</w:t>
      </w:r>
    </w:p>
    <w:p w:rsidR="000F1DFD" w:rsidRDefault="000F1DFD" w:rsidP="00A343F6">
      <w:pPr>
        <w:spacing w:after="0"/>
        <w:ind w:firstLine="0"/>
      </w:pPr>
      <w:r>
        <w:t>A. Chính phủ</w:t>
      </w:r>
      <w:r w:rsidR="0080676E">
        <w:tab/>
      </w:r>
      <w:r w:rsidR="0080676E">
        <w:tab/>
      </w:r>
      <w:r>
        <w:t>B. Quốc hộ</w:t>
      </w:r>
      <w:r w:rsidR="0080676E">
        <w:t>i</w:t>
      </w:r>
      <w:r w:rsidR="0080676E">
        <w:tab/>
      </w:r>
      <w:r w:rsidR="0080676E">
        <w:tab/>
      </w:r>
      <w:r w:rsidR="0080676E">
        <w:tab/>
        <w:t>C. Tòa án</w:t>
      </w:r>
      <w:r>
        <w:tab/>
      </w:r>
      <w:r>
        <w:tab/>
        <w:t>D. Mặt trận tổ quốc</w:t>
      </w:r>
    </w:p>
    <w:p w:rsidR="000F1DFD" w:rsidRPr="0021227F" w:rsidRDefault="000F1DFD" w:rsidP="00A343F6">
      <w:pPr>
        <w:spacing w:after="0"/>
        <w:ind w:firstLine="0"/>
        <w:rPr>
          <w:i/>
        </w:rPr>
      </w:pPr>
      <w:r w:rsidRPr="0021227F">
        <w:rPr>
          <w:i/>
        </w:rPr>
        <w:t xml:space="preserve">Câu 3: </w:t>
      </w:r>
      <w:r w:rsidR="00072C03" w:rsidRPr="0021227F">
        <w:rPr>
          <w:i/>
        </w:rPr>
        <w:t>Quyền Tố cáo, khiếu nại được quy định trong điều:</w:t>
      </w:r>
    </w:p>
    <w:p w:rsidR="00072C03" w:rsidRDefault="00072C03" w:rsidP="00A343F6">
      <w:pPr>
        <w:spacing w:after="0"/>
        <w:ind w:firstLine="0"/>
      </w:pPr>
      <w:r>
        <w:t>A. điều 30 Hiến pháp 2013</w:t>
      </w:r>
      <w:r>
        <w:tab/>
      </w:r>
      <w:r>
        <w:tab/>
      </w:r>
      <w:r>
        <w:tab/>
        <w:t>B. điều 25 Hiến pháp 2013</w:t>
      </w:r>
    </w:p>
    <w:p w:rsidR="00072C03" w:rsidRDefault="00072C03" w:rsidP="00A343F6">
      <w:pPr>
        <w:spacing w:after="0"/>
        <w:ind w:firstLine="0"/>
      </w:pPr>
      <w:r>
        <w:t>C. điều 16 Hiến pháp 2013</w:t>
      </w:r>
      <w:r>
        <w:tab/>
      </w:r>
      <w:r>
        <w:tab/>
      </w:r>
      <w:r>
        <w:tab/>
        <w:t>D. điều 58 Hiến pháp 2013</w:t>
      </w:r>
    </w:p>
    <w:p w:rsidR="009732E6" w:rsidRPr="0021227F" w:rsidRDefault="009732E6" w:rsidP="00A343F6">
      <w:pPr>
        <w:spacing w:after="0"/>
        <w:ind w:firstLine="0"/>
        <w:rPr>
          <w:i/>
        </w:rPr>
      </w:pPr>
      <w:r w:rsidRPr="0021227F">
        <w:rPr>
          <w:i/>
        </w:rPr>
        <w:t>Câu 4: Người có quyền Khiếu nại là:</w:t>
      </w:r>
    </w:p>
    <w:p w:rsidR="009732E6" w:rsidRDefault="009732E6" w:rsidP="00A343F6">
      <w:pPr>
        <w:spacing w:after="0"/>
        <w:ind w:firstLine="0"/>
      </w:pPr>
      <w:r>
        <w:t>A. bất kì công dân nào.</w:t>
      </w:r>
      <w:r>
        <w:tab/>
      </w:r>
      <w:r>
        <w:tab/>
      </w:r>
      <w:r>
        <w:tab/>
      </w:r>
      <w:r>
        <w:tab/>
        <w:t>B. công dân đủ 18 tuổi</w:t>
      </w:r>
      <w:r w:rsidR="003565F5">
        <w:t>.</w:t>
      </w:r>
    </w:p>
    <w:p w:rsidR="009732E6" w:rsidRDefault="009732E6" w:rsidP="00A343F6">
      <w:pPr>
        <w:spacing w:after="0"/>
        <w:ind w:firstLine="0"/>
      </w:pPr>
      <w:r>
        <w:t>C. công dân có lợi ích bị xâm phạ</w:t>
      </w:r>
      <w:r w:rsidR="003565F5">
        <w:t>m.</w:t>
      </w:r>
      <w:r w:rsidR="003565F5">
        <w:tab/>
      </w:r>
      <w:r w:rsidR="003565F5">
        <w:tab/>
        <w:t>D. cơ quan nhà nước.</w:t>
      </w:r>
    </w:p>
    <w:p w:rsidR="003565F5" w:rsidRPr="0021227F" w:rsidRDefault="003565F5" w:rsidP="00A343F6">
      <w:pPr>
        <w:spacing w:after="0"/>
        <w:ind w:firstLine="0"/>
        <w:rPr>
          <w:i/>
        </w:rPr>
      </w:pPr>
      <w:r w:rsidRPr="0021227F">
        <w:rPr>
          <w:i/>
        </w:rPr>
        <w:t>Câu 5: Pháp luật nghiêm cấm hành động nào sau đây?</w:t>
      </w:r>
    </w:p>
    <w:p w:rsidR="003565F5" w:rsidRDefault="003565F5" w:rsidP="00A343F6">
      <w:pPr>
        <w:spacing w:after="0"/>
        <w:ind w:firstLine="0"/>
      </w:pPr>
      <w:r>
        <w:t>A. Tiếp nhận đơn thư của người khiếu nại</w:t>
      </w:r>
      <w:r>
        <w:tab/>
      </w:r>
      <w:r>
        <w:tab/>
        <w:t>B. Trả thù người khiếu nại, tố cáo.</w:t>
      </w:r>
    </w:p>
    <w:p w:rsidR="008621C0" w:rsidRDefault="003565F5" w:rsidP="00A343F6">
      <w:pPr>
        <w:spacing w:after="0"/>
        <w:ind w:firstLine="0"/>
      </w:pPr>
      <w:r>
        <w:t>C. Giải quyết kịp thời đơn tố cáo</w:t>
      </w:r>
      <w:r>
        <w:tab/>
      </w:r>
      <w:r>
        <w:tab/>
      </w:r>
      <w:r>
        <w:tab/>
        <w:t xml:space="preserve">D. </w:t>
      </w:r>
      <w:r w:rsidR="008621C0">
        <w:t>Bồi thường thiệt hại cho người khiếu nại.</w:t>
      </w:r>
    </w:p>
    <w:p w:rsidR="008621C0" w:rsidRPr="0021227F" w:rsidRDefault="00E15324" w:rsidP="00A343F6">
      <w:pPr>
        <w:spacing w:after="0"/>
        <w:ind w:firstLine="0"/>
        <w:rPr>
          <w:i/>
        </w:rPr>
      </w:pPr>
      <w:r w:rsidRPr="0021227F">
        <w:rPr>
          <w:i/>
        </w:rPr>
        <w:t xml:space="preserve">Câu 6: Đâu </w:t>
      </w:r>
      <w:r w:rsidRPr="0021227F">
        <w:rPr>
          <w:b/>
          <w:i/>
        </w:rPr>
        <w:t xml:space="preserve">không phải </w:t>
      </w:r>
      <w:r w:rsidRPr="0021227F">
        <w:rPr>
          <w:i/>
        </w:rPr>
        <w:t>là hành vi thể hiện trách nhiệm thực hiện quyền tố cáo, khiếu nại của công dân?</w:t>
      </w:r>
    </w:p>
    <w:p w:rsidR="00E15324" w:rsidRDefault="00E15324" w:rsidP="00A343F6">
      <w:pPr>
        <w:spacing w:after="0"/>
        <w:ind w:firstLine="0"/>
      </w:pPr>
      <w:r>
        <w:t xml:space="preserve">A. </w:t>
      </w:r>
      <w:r w:rsidR="0037087F">
        <w:t>Lợi dụng quyền tố cáo, khiếu nại để vu khống người khác.</w:t>
      </w:r>
    </w:p>
    <w:p w:rsidR="0037087F" w:rsidRDefault="0037087F" w:rsidP="00A343F6">
      <w:pPr>
        <w:spacing w:after="0"/>
        <w:ind w:firstLine="0"/>
      </w:pPr>
      <w:r>
        <w:t>B. Thực hiện tố cáo, khiếu nại đúng trình tự pháp luật.</w:t>
      </w:r>
    </w:p>
    <w:p w:rsidR="0037087F" w:rsidRDefault="0037087F" w:rsidP="00A343F6">
      <w:pPr>
        <w:spacing w:after="0"/>
        <w:ind w:firstLine="0"/>
      </w:pPr>
      <w:r>
        <w:t>C. Trung thực, khách quan khi tố cáo.</w:t>
      </w:r>
    </w:p>
    <w:p w:rsidR="0037087F" w:rsidRDefault="0021227F" w:rsidP="00A343F6">
      <w:pPr>
        <w:spacing w:after="0"/>
        <w:ind w:firstLine="0"/>
      </w:pPr>
      <w:r>
        <w:t>D. Khiếu nại trực tiếp với cơ quan có thẩm quyền.</w:t>
      </w:r>
    </w:p>
    <w:p w:rsidR="0021227F" w:rsidRPr="0080676E" w:rsidRDefault="0021227F" w:rsidP="00A343F6">
      <w:pPr>
        <w:spacing w:after="0"/>
        <w:ind w:firstLine="0"/>
        <w:rPr>
          <w:i/>
        </w:rPr>
      </w:pPr>
      <w:r w:rsidRPr="0080676E">
        <w:rPr>
          <w:i/>
        </w:rPr>
        <w:t xml:space="preserve">Câu 7: </w:t>
      </w:r>
      <w:r w:rsidR="007D2E5F" w:rsidRPr="0080676E">
        <w:rPr>
          <w:i/>
        </w:rPr>
        <w:t>Công dân có quyền khiếu nại khi nào?</w:t>
      </w:r>
    </w:p>
    <w:p w:rsidR="007D2E5F" w:rsidRDefault="007D2E5F" w:rsidP="00A343F6">
      <w:pPr>
        <w:spacing w:after="0"/>
        <w:ind w:firstLine="0"/>
      </w:pPr>
      <w:r>
        <w:t>A. Chứng kiến hành vi hối lộ.</w:t>
      </w:r>
    </w:p>
    <w:p w:rsidR="007D2E5F" w:rsidRDefault="007D2E5F" w:rsidP="00A343F6">
      <w:pPr>
        <w:spacing w:after="0"/>
        <w:ind w:firstLine="0"/>
      </w:pPr>
      <w:r>
        <w:t>B. B</w:t>
      </w:r>
      <w:r w:rsidR="004E2144">
        <w:t>ị cho thôi việc không rõ lí do.</w:t>
      </w:r>
    </w:p>
    <w:p w:rsidR="004E2144" w:rsidRDefault="004E2144" w:rsidP="00A343F6">
      <w:pPr>
        <w:spacing w:after="0"/>
        <w:ind w:firstLine="0"/>
      </w:pPr>
      <w:r>
        <w:t>C. Chứng kiến hành vi vi phạm pháp luật của một cá nhân.</w:t>
      </w:r>
    </w:p>
    <w:p w:rsidR="004E2144" w:rsidRDefault="004E2144" w:rsidP="00A343F6">
      <w:pPr>
        <w:spacing w:after="0"/>
        <w:ind w:firstLine="0"/>
      </w:pPr>
      <w:r>
        <w:t xml:space="preserve">D. Nghi ngờ </w:t>
      </w:r>
      <w:r w:rsidR="0080676E">
        <w:t>một địa điểm là nơi buôn bán ma túy.</w:t>
      </w:r>
    </w:p>
    <w:p w:rsidR="0080676E" w:rsidRPr="00B32AAF" w:rsidRDefault="0080676E" w:rsidP="00A343F6">
      <w:pPr>
        <w:spacing w:after="0"/>
        <w:ind w:firstLine="0"/>
        <w:rPr>
          <w:i/>
        </w:rPr>
      </w:pPr>
      <w:r w:rsidRPr="00B32AAF">
        <w:rPr>
          <w:i/>
        </w:rPr>
        <w:t xml:space="preserve">Câu 8: </w:t>
      </w:r>
      <w:r w:rsidR="00555890" w:rsidRPr="00B32AAF">
        <w:rPr>
          <w:i/>
        </w:rPr>
        <w:t>Theo Hiến pháp năm 2013, Sở Giáo dục và Đào tạo thuộc hệ thống cơ quan:</w:t>
      </w:r>
    </w:p>
    <w:p w:rsidR="00555890" w:rsidRDefault="00555890" w:rsidP="00A343F6">
      <w:pPr>
        <w:spacing w:after="0"/>
        <w:ind w:firstLine="0"/>
      </w:pPr>
      <w:r>
        <w:t>A.</w:t>
      </w:r>
      <w:r w:rsidR="009E2795">
        <w:t xml:space="preserve"> Cơ quan xét xử</w:t>
      </w:r>
      <w:r w:rsidR="009E2795">
        <w:tab/>
      </w:r>
      <w:r w:rsidR="009E2795">
        <w:tab/>
      </w:r>
      <w:r>
        <w:tab/>
      </w:r>
      <w:r>
        <w:tab/>
      </w:r>
      <w:r>
        <w:tab/>
      </w:r>
      <w:r>
        <w:tab/>
        <w:t>B. Cơ quan kiểm sát.</w:t>
      </w:r>
    </w:p>
    <w:p w:rsidR="00555890" w:rsidRDefault="00555890" w:rsidP="00A343F6">
      <w:pPr>
        <w:spacing w:after="0"/>
        <w:ind w:firstLine="0"/>
      </w:pPr>
      <w:r>
        <w:t>C. Cơ quan quyền lực nhà nước</w:t>
      </w:r>
      <w:r>
        <w:tab/>
      </w:r>
      <w:r>
        <w:tab/>
      </w:r>
      <w:r>
        <w:tab/>
      </w:r>
      <w:r>
        <w:tab/>
        <w:t xml:space="preserve">D. </w:t>
      </w:r>
      <w:r w:rsidR="009E2795">
        <w:t>Cơ quan quản lí nhà nước.</w:t>
      </w:r>
    </w:p>
    <w:p w:rsidR="00555890" w:rsidRPr="00B32AAF" w:rsidRDefault="00555890" w:rsidP="00A343F6">
      <w:pPr>
        <w:spacing w:after="0"/>
        <w:ind w:firstLine="0"/>
        <w:rPr>
          <w:i/>
        </w:rPr>
      </w:pPr>
      <w:r w:rsidRPr="00B32AAF">
        <w:rPr>
          <w:i/>
        </w:rPr>
        <w:t xml:space="preserve">Câu 9: </w:t>
      </w:r>
      <w:r w:rsidR="00F51537" w:rsidRPr="00B32AAF">
        <w:rPr>
          <w:i/>
        </w:rPr>
        <w:t xml:space="preserve">HIV/AIDS </w:t>
      </w:r>
      <w:r w:rsidR="00F51537" w:rsidRPr="00B32AAF">
        <w:rPr>
          <w:b/>
          <w:i/>
        </w:rPr>
        <w:t>không</w:t>
      </w:r>
      <w:r w:rsidR="00F51537" w:rsidRPr="00B32AAF">
        <w:rPr>
          <w:i/>
        </w:rPr>
        <w:t xml:space="preserve"> lây truyền qua con đường:</w:t>
      </w:r>
    </w:p>
    <w:p w:rsidR="00F51537" w:rsidRDefault="00F51537" w:rsidP="00A343F6">
      <w:pPr>
        <w:spacing w:after="0"/>
        <w:ind w:firstLine="0"/>
      </w:pPr>
      <w:r>
        <w:t>A. tình dục</w:t>
      </w:r>
      <w:r>
        <w:tab/>
      </w:r>
      <w:r>
        <w:tab/>
        <w:t>B. máu</w:t>
      </w:r>
      <w:r>
        <w:tab/>
      </w:r>
      <w:r>
        <w:tab/>
        <w:t>C. ho, hắt hơi</w:t>
      </w:r>
      <w:r>
        <w:tab/>
        <w:t>D. từ mẹ sang con</w:t>
      </w:r>
    </w:p>
    <w:p w:rsidR="006F7C53" w:rsidRPr="004B189E" w:rsidRDefault="005D43D6" w:rsidP="00A343F6">
      <w:pPr>
        <w:spacing w:after="0"/>
        <w:ind w:firstLine="0"/>
        <w:rPr>
          <w:i/>
        </w:rPr>
      </w:pPr>
      <w:r w:rsidRPr="004B189E">
        <w:rPr>
          <w:i/>
        </w:rPr>
        <w:t xml:space="preserve">Câu 10: </w:t>
      </w:r>
      <w:r w:rsidR="00A343F6" w:rsidRPr="004B189E">
        <w:rPr>
          <w:i/>
        </w:rPr>
        <w:t>Quyền của n</w:t>
      </w:r>
      <w:r w:rsidR="00C548EF" w:rsidRPr="004B189E">
        <w:rPr>
          <w:i/>
        </w:rPr>
        <w:t xml:space="preserve">gười bị nhiễm </w:t>
      </w:r>
      <w:r w:rsidR="00A343F6" w:rsidRPr="004B189E">
        <w:rPr>
          <w:i/>
        </w:rPr>
        <w:t>HIV/AIDS là:</w:t>
      </w:r>
    </w:p>
    <w:p w:rsidR="00C548EF" w:rsidRDefault="00C548EF" w:rsidP="00A343F6">
      <w:pPr>
        <w:spacing w:after="0"/>
        <w:ind w:firstLine="0"/>
      </w:pPr>
      <w:r>
        <w:t>A. giữ bí mật về tình trạng của mình.</w:t>
      </w:r>
      <w:r>
        <w:tab/>
      </w:r>
      <w:r>
        <w:tab/>
      </w:r>
      <w:r>
        <w:tab/>
        <w:t>B. bị phân biệt đối xử</w:t>
      </w:r>
      <w:r w:rsidR="00A343F6">
        <w:t>.</w:t>
      </w:r>
    </w:p>
    <w:p w:rsidR="00C548EF" w:rsidRDefault="00C548EF" w:rsidP="00A343F6">
      <w:pPr>
        <w:spacing w:after="0"/>
        <w:ind w:firstLine="0"/>
      </w:pPr>
      <w:r>
        <w:t>C. cấm tham gia vào các hoạt động xã hội</w:t>
      </w:r>
      <w:r w:rsidR="00A343F6">
        <w:t>.</w:t>
      </w:r>
      <w:r>
        <w:tab/>
      </w:r>
      <w:r>
        <w:tab/>
        <w:t xml:space="preserve">D. </w:t>
      </w:r>
      <w:r w:rsidR="00A343F6">
        <w:t>không được điều trị bệnh.</w:t>
      </w:r>
    </w:p>
    <w:p w:rsidR="006D488E" w:rsidRDefault="006D488E" w:rsidP="00A343F6">
      <w:pPr>
        <w:spacing w:after="0"/>
        <w:ind w:firstLine="0"/>
      </w:pPr>
      <w:r w:rsidRPr="00F3466C">
        <w:rPr>
          <w:b/>
        </w:rPr>
        <w:t>II. TỰ LUẬN</w:t>
      </w:r>
      <w:r>
        <w:t xml:space="preserve"> (5 điểm)</w:t>
      </w:r>
    </w:p>
    <w:p w:rsidR="006D488E" w:rsidRDefault="006D488E" w:rsidP="00A343F6">
      <w:pPr>
        <w:tabs>
          <w:tab w:val="left" w:pos="4320"/>
        </w:tabs>
        <w:spacing w:after="0"/>
        <w:ind w:firstLine="0"/>
      </w:pPr>
      <w:r w:rsidRPr="00F3466C">
        <w:rPr>
          <w:b/>
          <w:u w:val="single"/>
        </w:rPr>
        <w:lastRenderedPageBreak/>
        <w:t>Câu 1</w:t>
      </w:r>
      <w:r w:rsidR="00D86883" w:rsidRPr="00F3466C">
        <w:t xml:space="preserve"> (2 điểm)</w:t>
      </w:r>
      <w:r>
        <w:t>: So sánh sự giống và khác nhau giữa quyền tố cáo và quyền khiếu nại (người thực hiện, đối tượng, mục đích)?</w:t>
      </w:r>
    </w:p>
    <w:p w:rsidR="009E2795" w:rsidRDefault="006D488E" w:rsidP="00A343F6">
      <w:pPr>
        <w:tabs>
          <w:tab w:val="left" w:pos="4320"/>
        </w:tabs>
        <w:spacing w:after="0"/>
        <w:ind w:firstLine="0"/>
      </w:pPr>
      <w:r w:rsidRPr="00F3466C">
        <w:rPr>
          <w:b/>
          <w:u w:val="single"/>
        </w:rPr>
        <w:t>Câu 2</w:t>
      </w:r>
      <w:r w:rsidR="00D86883" w:rsidRPr="00F3466C">
        <w:t xml:space="preserve"> (3 điểm)</w:t>
      </w:r>
      <w:r w:rsidRPr="00F3466C">
        <w:t>:</w:t>
      </w:r>
      <w:r>
        <w:t xml:space="preserve"> </w:t>
      </w:r>
      <w:r w:rsidR="00F57C3F">
        <w:t>Hiền rủ Thủy đến nhà Huệ chơi. Thủy nói: “Cậu không biết chị của Huệ bị ốm à? Người ta nói chị ấy bị AIDS. Tớ sợ lắm, nhỡ bị lây thì chết, tớ không đến đâu!”</w:t>
      </w:r>
    </w:p>
    <w:p w:rsidR="00F57C3F" w:rsidRDefault="00172B0B" w:rsidP="00A343F6">
      <w:pPr>
        <w:tabs>
          <w:tab w:val="left" w:pos="4320"/>
        </w:tabs>
        <w:spacing w:after="0"/>
        <w:ind w:firstLine="0"/>
      </w:pPr>
      <w:r>
        <w:t>a. Thủy nói như vậy đúng hay sai? Vì sao?</w:t>
      </w:r>
    </w:p>
    <w:p w:rsidR="00172B0B" w:rsidRDefault="00172B0B" w:rsidP="00A343F6">
      <w:pPr>
        <w:tabs>
          <w:tab w:val="left" w:pos="4320"/>
        </w:tabs>
        <w:spacing w:after="0"/>
        <w:ind w:firstLine="0"/>
      </w:pPr>
      <w:r>
        <w:t>b. Nếu là Hiền, em sẽ làm gì trong trường hợp này?</w:t>
      </w:r>
    </w:p>
    <w:p w:rsidR="00172B0B" w:rsidRDefault="00172B0B" w:rsidP="00A343F6">
      <w:pPr>
        <w:tabs>
          <w:tab w:val="left" w:pos="4320"/>
        </w:tabs>
        <w:spacing w:after="0"/>
        <w:ind w:firstLine="0"/>
      </w:pPr>
      <w:r>
        <w:t xml:space="preserve">c. </w:t>
      </w:r>
      <w:r w:rsidR="00F1000F">
        <w:t>Xã hội có trách nhiệm như thế nào đối với những người nhiễm HIV/AIDS?</w:t>
      </w:r>
    </w:p>
    <w:p w:rsidR="009E2795" w:rsidRDefault="00E23376" w:rsidP="00172B0B">
      <w:pPr>
        <w:tabs>
          <w:tab w:val="left" w:leader="dot" w:pos="10773"/>
        </w:tabs>
        <w:spacing w:after="0" w:line="360" w:lineRule="auto"/>
        <w:ind w:firstLine="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172B0B">
        <w:tab/>
      </w:r>
      <w:r w:rsidR="00172B0B">
        <w:tab/>
      </w:r>
      <w:r w:rsidR="00172B0B">
        <w:tab/>
      </w:r>
      <w:r w:rsidR="00172B0B">
        <w:tab/>
      </w:r>
      <w:r w:rsidR="00172B0B">
        <w:tab/>
      </w:r>
      <w:r w:rsidR="00172B0B">
        <w:tab/>
      </w:r>
      <w:r w:rsidR="00172B0B">
        <w:tab/>
      </w:r>
      <w:r w:rsidR="00172B0B">
        <w:tab/>
      </w:r>
      <w:r w:rsidR="00172B0B">
        <w:tab/>
        <w:t xml:space="preserve"> </w:t>
      </w:r>
      <w:r w:rsidR="009E2795">
        <w:br w:type="page"/>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526"/>
      </w:tblGrid>
      <w:tr w:rsidR="009E2795" w:rsidTr="00772D65">
        <w:tc>
          <w:tcPr>
            <w:tcW w:w="5247" w:type="dxa"/>
            <w:vAlign w:val="center"/>
          </w:tcPr>
          <w:p w:rsidR="009F7B9C" w:rsidRDefault="009E2795" w:rsidP="00772D65">
            <w:pPr>
              <w:ind w:firstLine="0"/>
              <w:jc w:val="center"/>
            </w:pPr>
            <w:r>
              <w:lastRenderedPageBreak/>
              <w:t xml:space="preserve">TRƯỜNG THCS </w:t>
            </w:r>
          </w:p>
          <w:p w:rsidR="009E2795" w:rsidRDefault="009E2795" w:rsidP="00772D65">
            <w:pPr>
              <w:ind w:firstLine="0"/>
              <w:jc w:val="center"/>
            </w:pPr>
            <w:bookmarkStart w:id="0" w:name="_GoBack"/>
            <w:bookmarkEnd w:id="0"/>
            <w:r>
              <w:t>TỔ VĂN - SỬ</w:t>
            </w:r>
          </w:p>
          <w:p w:rsidR="009E2795" w:rsidRPr="005F68DA" w:rsidRDefault="009E2795" w:rsidP="009F7B9C">
            <w:pPr>
              <w:ind w:firstLine="0"/>
              <w:jc w:val="center"/>
              <w:rPr>
                <w:u w:val="single"/>
              </w:rPr>
            </w:pPr>
            <w:r w:rsidRPr="005F68DA">
              <w:rPr>
                <w:u w:val="single"/>
              </w:rPr>
              <w:t xml:space="preserve">NĂM HỌC </w:t>
            </w:r>
          </w:p>
        </w:tc>
        <w:tc>
          <w:tcPr>
            <w:tcW w:w="5526" w:type="dxa"/>
            <w:vAlign w:val="center"/>
          </w:tcPr>
          <w:p w:rsidR="009E2795" w:rsidRPr="0023076B" w:rsidRDefault="009E2795" w:rsidP="00772D65">
            <w:pPr>
              <w:ind w:firstLine="0"/>
              <w:jc w:val="center"/>
              <w:rPr>
                <w:b/>
                <w:sz w:val="32"/>
                <w:szCs w:val="32"/>
              </w:rPr>
            </w:pPr>
            <w:r>
              <w:rPr>
                <w:b/>
                <w:sz w:val="32"/>
                <w:szCs w:val="32"/>
              </w:rPr>
              <w:t>HƯỚNG DẪN CHẤM KIỂM TRA HỌC KÌ II</w:t>
            </w:r>
          </w:p>
          <w:p w:rsidR="009E2795" w:rsidRDefault="009E2795" w:rsidP="00772D65">
            <w:pPr>
              <w:ind w:firstLine="0"/>
              <w:jc w:val="center"/>
            </w:pPr>
            <w:r>
              <w:t>Môn: Giáo dục công dân 8</w:t>
            </w:r>
          </w:p>
          <w:p w:rsidR="009E2795" w:rsidRDefault="009E2795" w:rsidP="00772D65">
            <w:pPr>
              <w:ind w:firstLine="0"/>
              <w:jc w:val="center"/>
            </w:pPr>
            <w:r>
              <w:t>Thời gian: 45 phút không kể phát đề</w:t>
            </w:r>
          </w:p>
        </w:tc>
      </w:tr>
    </w:tbl>
    <w:p w:rsidR="006D488E" w:rsidRDefault="006D488E" w:rsidP="00A343F6">
      <w:pPr>
        <w:tabs>
          <w:tab w:val="left" w:pos="4320"/>
        </w:tabs>
        <w:spacing w:after="0"/>
        <w:ind w:firstLine="0"/>
      </w:pPr>
    </w:p>
    <w:p w:rsidR="0080676E" w:rsidRDefault="009E2795" w:rsidP="002E40DD">
      <w:pPr>
        <w:ind w:firstLine="0"/>
      </w:pPr>
      <w:r>
        <w:t>I. TRẮC NGHIỆM (5 điểm)</w:t>
      </w:r>
    </w:p>
    <w:p w:rsidR="009E2795" w:rsidRDefault="009E2795" w:rsidP="002E40DD">
      <w:pPr>
        <w:ind w:firstLine="0"/>
      </w:pPr>
      <w:r>
        <w:t>Mỗi ý đúng được 0,5 điểm</w:t>
      </w:r>
    </w:p>
    <w:tbl>
      <w:tblPr>
        <w:tblStyle w:val="TableGrid"/>
        <w:tblW w:w="0" w:type="auto"/>
        <w:tblLook w:val="04A0" w:firstRow="1" w:lastRow="0" w:firstColumn="1" w:lastColumn="0" w:noHBand="0" w:noVBand="1"/>
      </w:tblPr>
      <w:tblGrid>
        <w:gridCol w:w="1129"/>
        <w:gridCol w:w="832"/>
        <w:gridCol w:w="981"/>
        <w:gridCol w:w="981"/>
        <w:gridCol w:w="981"/>
        <w:gridCol w:w="981"/>
        <w:gridCol w:w="981"/>
        <w:gridCol w:w="981"/>
        <w:gridCol w:w="981"/>
        <w:gridCol w:w="981"/>
        <w:gridCol w:w="981"/>
      </w:tblGrid>
      <w:tr w:rsidR="009E2795" w:rsidTr="0035786B">
        <w:tc>
          <w:tcPr>
            <w:tcW w:w="1129" w:type="dxa"/>
          </w:tcPr>
          <w:p w:rsidR="009E2795" w:rsidRDefault="009E2795" w:rsidP="002E40DD">
            <w:pPr>
              <w:ind w:firstLine="0"/>
            </w:pPr>
            <w:r>
              <w:t>Câu</w:t>
            </w:r>
          </w:p>
        </w:tc>
        <w:tc>
          <w:tcPr>
            <w:tcW w:w="832" w:type="dxa"/>
          </w:tcPr>
          <w:p w:rsidR="009E2795" w:rsidRDefault="0035786B" w:rsidP="002E40DD">
            <w:pPr>
              <w:ind w:firstLine="0"/>
            </w:pPr>
            <w:r>
              <w:t>1</w:t>
            </w:r>
          </w:p>
        </w:tc>
        <w:tc>
          <w:tcPr>
            <w:tcW w:w="981" w:type="dxa"/>
          </w:tcPr>
          <w:p w:rsidR="009E2795" w:rsidRDefault="0035786B" w:rsidP="002E40DD">
            <w:pPr>
              <w:ind w:firstLine="0"/>
            </w:pPr>
            <w:r>
              <w:t>2</w:t>
            </w:r>
          </w:p>
        </w:tc>
        <w:tc>
          <w:tcPr>
            <w:tcW w:w="981" w:type="dxa"/>
          </w:tcPr>
          <w:p w:rsidR="009E2795" w:rsidRDefault="0035786B" w:rsidP="002E40DD">
            <w:pPr>
              <w:ind w:firstLine="0"/>
            </w:pPr>
            <w:r>
              <w:t>3</w:t>
            </w:r>
          </w:p>
        </w:tc>
        <w:tc>
          <w:tcPr>
            <w:tcW w:w="981" w:type="dxa"/>
          </w:tcPr>
          <w:p w:rsidR="009E2795" w:rsidRDefault="0035786B" w:rsidP="002E40DD">
            <w:pPr>
              <w:ind w:firstLine="0"/>
            </w:pPr>
            <w:r>
              <w:t>4</w:t>
            </w:r>
          </w:p>
        </w:tc>
        <w:tc>
          <w:tcPr>
            <w:tcW w:w="981" w:type="dxa"/>
          </w:tcPr>
          <w:p w:rsidR="009E2795" w:rsidRDefault="0035786B" w:rsidP="002E40DD">
            <w:pPr>
              <w:ind w:firstLine="0"/>
            </w:pPr>
            <w:r>
              <w:t>5</w:t>
            </w:r>
          </w:p>
        </w:tc>
        <w:tc>
          <w:tcPr>
            <w:tcW w:w="981" w:type="dxa"/>
          </w:tcPr>
          <w:p w:rsidR="009E2795" w:rsidRDefault="0035786B" w:rsidP="002E40DD">
            <w:pPr>
              <w:ind w:firstLine="0"/>
            </w:pPr>
            <w:r>
              <w:t>6</w:t>
            </w:r>
          </w:p>
        </w:tc>
        <w:tc>
          <w:tcPr>
            <w:tcW w:w="981" w:type="dxa"/>
          </w:tcPr>
          <w:p w:rsidR="009E2795" w:rsidRDefault="0035786B" w:rsidP="002E40DD">
            <w:pPr>
              <w:ind w:firstLine="0"/>
            </w:pPr>
            <w:r>
              <w:t>7</w:t>
            </w:r>
          </w:p>
        </w:tc>
        <w:tc>
          <w:tcPr>
            <w:tcW w:w="981" w:type="dxa"/>
          </w:tcPr>
          <w:p w:rsidR="009E2795" w:rsidRDefault="0035786B" w:rsidP="002E40DD">
            <w:pPr>
              <w:ind w:firstLine="0"/>
            </w:pPr>
            <w:r>
              <w:t>8</w:t>
            </w:r>
          </w:p>
        </w:tc>
        <w:tc>
          <w:tcPr>
            <w:tcW w:w="981" w:type="dxa"/>
          </w:tcPr>
          <w:p w:rsidR="009E2795" w:rsidRDefault="0035786B" w:rsidP="002E40DD">
            <w:pPr>
              <w:ind w:firstLine="0"/>
            </w:pPr>
            <w:r>
              <w:t>9</w:t>
            </w:r>
          </w:p>
        </w:tc>
        <w:tc>
          <w:tcPr>
            <w:tcW w:w="981" w:type="dxa"/>
          </w:tcPr>
          <w:p w:rsidR="009E2795" w:rsidRDefault="0035786B" w:rsidP="002E40DD">
            <w:pPr>
              <w:ind w:firstLine="0"/>
            </w:pPr>
            <w:r>
              <w:t>10</w:t>
            </w:r>
          </w:p>
        </w:tc>
      </w:tr>
      <w:tr w:rsidR="009E2795" w:rsidTr="0035786B">
        <w:tc>
          <w:tcPr>
            <w:tcW w:w="1129" w:type="dxa"/>
          </w:tcPr>
          <w:p w:rsidR="009E2795" w:rsidRDefault="009E2795" w:rsidP="002E40DD">
            <w:pPr>
              <w:ind w:firstLine="0"/>
            </w:pPr>
            <w:r>
              <w:t>Đáp án</w:t>
            </w:r>
          </w:p>
        </w:tc>
        <w:tc>
          <w:tcPr>
            <w:tcW w:w="832" w:type="dxa"/>
          </w:tcPr>
          <w:p w:rsidR="009E2795" w:rsidRDefault="0035786B" w:rsidP="002E40DD">
            <w:pPr>
              <w:ind w:firstLine="0"/>
            </w:pPr>
            <w:r>
              <w:t>A</w:t>
            </w:r>
          </w:p>
        </w:tc>
        <w:tc>
          <w:tcPr>
            <w:tcW w:w="981" w:type="dxa"/>
          </w:tcPr>
          <w:p w:rsidR="009E2795" w:rsidRDefault="0035786B" w:rsidP="002E40DD">
            <w:pPr>
              <w:ind w:firstLine="0"/>
            </w:pPr>
            <w:r>
              <w:t>B</w:t>
            </w:r>
          </w:p>
        </w:tc>
        <w:tc>
          <w:tcPr>
            <w:tcW w:w="981" w:type="dxa"/>
          </w:tcPr>
          <w:p w:rsidR="009E2795" w:rsidRDefault="0035786B" w:rsidP="002E40DD">
            <w:pPr>
              <w:ind w:firstLine="0"/>
            </w:pPr>
            <w:r>
              <w:t>A</w:t>
            </w:r>
          </w:p>
        </w:tc>
        <w:tc>
          <w:tcPr>
            <w:tcW w:w="981" w:type="dxa"/>
          </w:tcPr>
          <w:p w:rsidR="009E2795" w:rsidRDefault="0035786B" w:rsidP="002E40DD">
            <w:pPr>
              <w:ind w:firstLine="0"/>
            </w:pPr>
            <w:r>
              <w:t>C</w:t>
            </w:r>
          </w:p>
        </w:tc>
        <w:tc>
          <w:tcPr>
            <w:tcW w:w="981" w:type="dxa"/>
          </w:tcPr>
          <w:p w:rsidR="009E2795" w:rsidRDefault="0035786B" w:rsidP="002E40DD">
            <w:pPr>
              <w:ind w:firstLine="0"/>
            </w:pPr>
            <w:r>
              <w:t>B</w:t>
            </w:r>
          </w:p>
        </w:tc>
        <w:tc>
          <w:tcPr>
            <w:tcW w:w="981" w:type="dxa"/>
          </w:tcPr>
          <w:p w:rsidR="009E2795" w:rsidRDefault="0035786B" w:rsidP="002E40DD">
            <w:pPr>
              <w:ind w:firstLine="0"/>
            </w:pPr>
            <w:r>
              <w:t>A</w:t>
            </w:r>
          </w:p>
        </w:tc>
        <w:tc>
          <w:tcPr>
            <w:tcW w:w="981" w:type="dxa"/>
          </w:tcPr>
          <w:p w:rsidR="009E2795" w:rsidRDefault="0035786B" w:rsidP="002E40DD">
            <w:pPr>
              <w:ind w:firstLine="0"/>
            </w:pPr>
            <w:r>
              <w:t>B</w:t>
            </w:r>
          </w:p>
        </w:tc>
        <w:tc>
          <w:tcPr>
            <w:tcW w:w="981" w:type="dxa"/>
          </w:tcPr>
          <w:p w:rsidR="009E2795" w:rsidRDefault="0035786B" w:rsidP="002E40DD">
            <w:pPr>
              <w:ind w:firstLine="0"/>
            </w:pPr>
            <w:r>
              <w:t>D</w:t>
            </w:r>
          </w:p>
        </w:tc>
        <w:tc>
          <w:tcPr>
            <w:tcW w:w="981" w:type="dxa"/>
          </w:tcPr>
          <w:p w:rsidR="009E2795" w:rsidRDefault="0035786B" w:rsidP="002E40DD">
            <w:pPr>
              <w:ind w:firstLine="0"/>
            </w:pPr>
            <w:r>
              <w:t>C</w:t>
            </w:r>
          </w:p>
        </w:tc>
        <w:tc>
          <w:tcPr>
            <w:tcW w:w="981" w:type="dxa"/>
          </w:tcPr>
          <w:p w:rsidR="009E2795" w:rsidRDefault="0035786B" w:rsidP="002E40DD">
            <w:pPr>
              <w:ind w:firstLine="0"/>
            </w:pPr>
            <w:r>
              <w:t>A</w:t>
            </w:r>
          </w:p>
        </w:tc>
      </w:tr>
    </w:tbl>
    <w:p w:rsidR="009E2795" w:rsidRDefault="009E2795" w:rsidP="002E40DD">
      <w:pPr>
        <w:ind w:firstLine="0"/>
      </w:pPr>
    </w:p>
    <w:p w:rsidR="0035786B" w:rsidRDefault="0035786B" w:rsidP="002E40DD">
      <w:pPr>
        <w:ind w:firstLine="0"/>
      </w:pPr>
      <w:r>
        <w:t>II. TỰ LUẬN (5 điểm)</w:t>
      </w:r>
    </w:p>
    <w:p w:rsidR="0035786B" w:rsidRDefault="0035786B" w:rsidP="002E40DD">
      <w:pPr>
        <w:ind w:firstLine="0"/>
      </w:pPr>
      <w:r>
        <w:t xml:space="preserve">Câu 1 (2 điểm): </w:t>
      </w:r>
    </w:p>
    <w:p w:rsidR="0035786B" w:rsidRDefault="00FC47B4" w:rsidP="002E40DD">
      <w:pPr>
        <w:ind w:firstLine="0"/>
      </w:pPr>
      <w:r>
        <w:t>a. Giống:</w:t>
      </w:r>
      <w:r w:rsidR="009629CF">
        <w:t xml:space="preserve"> (0,5)</w:t>
      </w:r>
    </w:p>
    <w:p w:rsidR="00FC47B4" w:rsidRDefault="00FC47B4" w:rsidP="002E40DD">
      <w:pPr>
        <w:ind w:firstLine="0"/>
      </w:pPr>
      <w:r>
        <w:t>- Đều là các quyền cơ bản của công dân.</w:t>
      </w:r>
      <w:r w:rsidR="009629CF">
        <w:t xml:space="preserve"> </w:t>
      </w:r>
    </w:p>
    <w:p w:rsidR="00FC47B4" w:rsidRDefault="00FC47B4" w:rsidP="002E40DD">
      <w:pPr>
        <w:ind w:firstLine="0"/>
      </w:pPr>
      <w:r>
        <w:t xml:space="preserve">- Hình thức: </w:t>
      </w:r>
      <w:r w:rsidR="009753DC">
        <w:t>thực hiện bằng các hình thức đơn, thư hoặc trực tiếp.</w:t>
      </w:r>
    </w:p>
    <w:p w:rsidR="009753DC" w:rsidRDefault="009753DC" w:rsidP="002E40DD">
      <w:pPr>
        <w:ind w:firstLine="0"/>
      </w:pPr>
      <w:r>
        <w:t>b. Khác:</w:t>
      </w:r>
    </w:p>
    <w:p w:rsidR="009753DC" w:rsidRDefault="009753DC" w:rsidP="002E40DD">
      <w:pPr>
        <w:ind w:firstLine="0"/>
      </w:pPr>
      <w:r>
        <w:t xml:space="preserve">- Quyền tố cáo: </w:t>
      </w:r>
      <w:r w:rsidR="00E23376">
        <w:t>(0,75)</w:t>
      </w:r>
    </w:p>
    <w:p w:rsidR="009753DC" w:rsidRDefault="009753DC" w:rsidP="002E40DD">
      <w:pPr>
        <w:ind w:firstLine="0"/>
      </w:pPr>
      <w:r>
        <w:t>+ Người thực hiện: bất kì công dân nào.</w:t>
      </w:r>
    </w:p>
    <w:p w:rsidR="009753DC" w:rsidRDefault="009753DC" w:rsidP="002E40DD">
      <w:pPr>
        <w:ind w:firstLine="0"/>
      </w:pPr>
      <w:r>
        <w:t>+ Đối tượng:</w:t>
      </w:r>
      <w:r w:rsidR="009629CF">
        <w:t xml:space="preserve"> các hành vi vi phạm pháp luật.</w:t>
      </w:r>
    </w:p>
    <w:p w:rsidR="009629CF" w:rsidRDefault="009629CF" w:rsidP="002E40DD">
      <w:pPr>
        <w:ind w:firstLine="0"/>
      </w:pPr>
      <w:r>
        <w:t>+ Mục đích: Phát hiện, ngăn chặn các hành vi vi phạm pháp luật.</w:t>
      </w:r>
    </w:p>
    <w:p w:rsidR="00E23376" w:rsidRDefault="00E23376" w:rsidP="002E40DD">
      <w:pPr>
        <w:ind w:firstLine="0"/>
      </w:pPr>
      <w:r>
        <w:t>- Quyền khiếu nại: (0,75)</w:t>
      </w:r>
    </w:p>
    <w:p w:rsidR="00E23376" w:rsidRDefault="00E23376" w:rsidP="00E23376">
      <w:pPr>
        <w:ind w:firstLine="0"/>
      </w:pPr>
      <w:r>
        <w:t>+ Người thực hiện: công dân có quyền, lợi ích hợp pháp bị xâm phạm.</w:t>
      </w:r>
    </w:p>
    <w:p w:rsidR="00E23376" w:rsidRDefault="00E23376" w:rsidP="00E23376">
      <w:pPr>
        <w:ind w:firstLine="0"/>
      </w:pPr>
      <w:r>
        <w:t>+ Đối tượng: quyết định, việc làm của cán bộ công chứ nhà nước xâm phạm quyền và lợi ích hợp pháp của công dân.</w:t>
      </w:r>
    </w:p>
    <w:p w:rsidR="00E23376" w:rsidRDefault="00E23376" w:rsidP="00E23376">
      <w:pPr>
        <w:ind w:firstLine="0"/>
      </w:pPr>
      <w:r>
        <w:t>+ Mục đích: khôi phục lại các lợi ích hợp pháp đã bị xâm phạm.</w:t>
      </w:r>
    </w:p>
    <w:p w:rsidR="00E23376" w:rsidRDefault="0085606E" w:rsidP="00E23376">
      <w:pPr>
        <w:ind w:firstLine="0"/>
      </w:pPr>
      <w:r>
        <w:t>Câu 2 (3 điểm)</w:t>
      </w:r>
    </w:p>
    <w:p w:rsidR="00880F3B" w:rsidRDefault="00880F3B" w:rsidP="00E23376">
      <w:pPr>
        <w:ind w:firstLine="0"/>
      </w:pPr>
      <w:r>
        <w:t xml:space="preserve">a. Thủy nói như vật là sai. Vì </w:t>
      </w:r>
      <w:r w:rsidR="005B606C">
        <w:t>HIV/AIDS chỉ lây qua đường tình dục, máu và từ mẹ sang con, không lây qua các tiếp xúc thông thường.</w:t>
      </w:r>
      <w:r w:rsidR="0085606E">
        <w:t xml:space="preserve"> (1,0)</w:t>
      </w:r>
    </w:p>
    <w:p w:rsidR="005B606C" w:rsidRPr="00346892" w:rsidRDefault="00346892" w:rsidP="00E23376">
      <w:pPr>
        <w:ind w:firstLine="0"/>
      </w:pPr>
      <w:r>
        <w:t xml:space="preserve">b. </w:t>
      </w:r>
      <w:r w:rsidRPr="00346892">
        <w:rPr>
          <w:color w:val="000000"/>
          <w:shd w:val="clear" w:color="auto" w:fill="FFFFFF"/>
        </w:rPr>
        <w:t>Nếu em là Hiền thì em sè giải thích cho Thuỷ hiểu AIDS không lây truyền qua tiếp xúc thãm hỏi mà mình thận trọng an toàn khi tiếp xúc là được. Mình không nên có thái độ kì thị và xa lánh những người bị nhiễm HIV/AIDS.</w:t>
      </w:r>
      <w:r w:rsidR="0085606E">
        <w:rPr>
          <w:color w:val="000000"/>
          <w:shd w:val="clear" w:color="auto" w:fill="FFFFFF"/>
        </w:rPr>
        <w:t xml:space="preserve"> (1,0)</w:t>
      </w:r>
    </w:p>
    <w:p w:rsidR="00E23376" w:rsidRDefault="0085606E" w:rsidP="002E40DD">
      <w:pPr>
        <w:ind w:firstLine="0"/>
      </w:pPr>
      <w:r>
        <w:t>c</w:t>
      </w:r>
      <w:r w:rsidR="00346892">
        <w:t>. Trách nhiệm đối với người bị nhiễm HIV/AIDS:</w:t>
      </w:r>
      <w:r>
        <w:t xml:space="preserve"> (1,0)</w:t>
      </w:r>
    </w:p>
    <w:p w:rsidR="00346892" w:rsidRDefault="00346892" w:rsidP="002E40DD">
      <w:pPr>
        <w:ind w:firstLine="0"/>
      </w:pPr>
      <w:r>
        <w:t>- Không phân biệt đối xử với người bị nhiễm HIV/AIDS và gia đình họ.</w:t>
      </w:r>
    </w:p>
    <w:p w:rsidR="00346892" w:rsidRDefault="00346892" w:rsidP="002E40DD">
      <w:pPr>
        <w:ind w:firstLine="0"/>
      </w:pPr>
      <w:r>
        <w:t>- Hướng dẫn người bị nhiễ</w:t>
      </w:r>
      <w:r w:rsidR="004B189E">
        <w:t>m HIV thực hiện các biện pháp phòng chống lây truyền bệnh.</w:t>
      </w:r>
    </w:p>
    <w:tbl>
      <w:tblPr>
        <w:tblStyle w:val="TableGrid"/>
        <w:tblpPr w:leftFromText="180" w:rightFromText="180" w:vertAnchor="text" w:horzAnchor="margin" w:tblpXSpec="center" w:tblpY="10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308"/>
        <w:gridCol w:w="3071"/>
      </w:tblGrid>
      <w:tr w:rsidR="004B189E" w:rsidTr="00772D65">
        <w:tc>
          <w:tcPr>
            <w:tcW w:w="2972" w:type="dxa"/>
          </w:tcPr>
          <w:p w:rsidR="004B189E" w:rsidRPr="00886918" w:rsidRDefault="004B189E" w:rsidP="00772D65">
            <w:pPr>
              <w:ind w:firstLine="0"/>
              <w:jc w:val="center"/>
              <w:rPr>
                <w:b/>
              </w:rPr>
            </w:pPr>
            <w:r>
              <w:rPr>
                <w:b/>
              </w:rPr>
              <w:lastRenderedPageBreak/>
              <w:t>Người ra đề</w:t>
            </w:r>
          </w:p>
        </w:tc>
        <w:tc>
          <w:tcPr>
            <w:tcW w:w="3308" w:type="dxa"/>
          </w:tcPr>
          <w:p w:rsidR="004B189E" w:rsidRPr="00886918" w:rsidRDefault="004B189E" w:rsidP="00772D65">
            <w:pPr>
              <w:ind w:firstLine="0"/>
              <w:jc w:val="center"/>
              <w:rPr>
                <w:b/>
              </w:rPr>
            </w:pPr>
            <w:r w:rsidRPr="00886918">
              <w:rPr>
                <w:b/>
              </w:rPr>
              <w:t>Tổ trưởng</w:t>
            </w:r>
            <w:r>
              <w:rPr>
                <w:b/>
              </w:rPr>
              <w:t xml:space="preserve"> CM</w:t>
            </w:r>
          </w:p>
        </w:tc>
        <w:tc>
          <w:tcPr>
            <w:tcW w:w="3071" w:type="dxa"/>
          </w:tcPr>
          <w:p w:rsidR="004B189E" w:rsidRPr="00886918" w:rsidRDefault="004B189E" w:rsidP="00772D65">
            <w:pPr>
              <w:ind w:firstLine="0"/>
              <w:jc w:val="center"/>
              <w:rPr>
                <w:b/>
              </w:rPr>
            </w:pPr>
            <w:r w:rsidRPr="00886918">
              <w:rPr>
                <w:b/>
              </w:rPr>
              <w:t>BGH xác nhận</w:t>
            </w:r>
          </w:p>
        </w:tc>
      </w:tr>
    </w:tbl>
    <w:p w:rsidR="004B189E" w:rsidRPr="002E40DD" w:rsidRDefault="004B189E" w:rsidP="002E40DD">
      <w:pPr>
        <w:ind w:firstLine="0"/>
      </w:pPr>
    </w:p>
    <w:sectPr w:rsidR="004B189E" w:rsidRPr="002E40DD" w:rsidSect="002E40D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C"/>
    <w:rsid w:val="0000417A"/>
    <w:rsid w:val="00072C03"/>
    <w:rsid w:val="000F1DFD"/>
    <w:rsid w:val="00172B0B"/>
    <w:rsid w:val="001C03A4"/>
    <w:rsid w:val="0021227F"/>
    <w:rsid w:val="002E40DD"/>
    <w:rsid w:val="00346892"/>
    <w:rsid w:val="003565F5"/>
    <w:rsid w:val="0035786B"/>
    <w:rsid w:val="0037087F"/>
    <w:rsid w:val="003A4259"/>
    <w:rsid w:val="00466057"/>
    <w:rsid w:val="004B189E"/>
    <w:rsid w:val="004E2144"/>
    <w:rsid w:val="0051195A"/>
    <w:rsid w:val="00555890"/>
    <w:rsid w:val="005B606C"/>
    <w:rsid w:val="005C079C"/>
    <w:rsid w:val="005D43D6"/>
    <w:rsid w:val="00607334"/>
    <w:rsid w:val="006C61B8"/>
    <w:rsid w:val="006D488E"/>
    <w:rsid w:val="006F7C53"/>
    <w:rsid w:val="007A39A1"/>
    <w:rsid w:val="007D2E5F"/>
    <w:rsid w:val="0080676E"/>
    <w:rsid w:val="0085606E"/>
    <w:rsid w:val="008621C0"/>
    <w:rsid w:val="00880F3B"/>
    <w:rsid w:val="008C19E3"/>
    <w:rsid w:val="009629CF"/>
    <w:rsid w:val="00966AFE"/>
    <w:rsid w:val="009732E6"/>
    <w:rsid w:val="009753DC"/>
    <w:rsid w:val="009E2795"/>
    <w:rsid w:val="009F7B9C"/>
    <w:rsid w:val="00A343F6"/>
    <w:rsid w:val="00AE1C9C"/>
    <w:rsid w:val="00B32AAF"/>
    <w:rsid w:val="00B56B37"/>
    <w:rsid w:val="00C548EF"/>
    <w:rsid w:val="00C93118"/>
    <w:rsid w:val="00CB5B1C"/>
    <w:rsid w:val="00D86883"/>
    <w:rsid w:val="00E15324"/>
    <w:rsid w:val="00E23376"/>
    <w:rsid w:val="00F1000F"/>
    <w:rsid w:val="00F3466C"/>
    <w:rsid w:val="00F4418D"/>
    <w:rsid w:val="00F51537"/>
    <w:rsid w:val="00F57C3F"/>
    <w:rsid w:val="00F65068"/>
    <w:rsid w:val="00FC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line="259"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line="259"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AN</dc:creator>
  <cp:keywords/>
  <dc:description/>
  <cp:lastModifiedBy>Me Thao</cp:lastModifiedBy>
  <cp:revision>5</cp:revision>
  <dcterms:created xsi:type="dcterms:W3CDTF">2019-04-05T14:17:00Z</dcterms:created>
  <dcterms:modified xsi:type="dcterms:W3CDTF">2019-08-04T06:52:00Z</dcterms:modified>
</cp:coreProperties>
</file>