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312" w:type="dxa"/>
        <w:tblLook w:val="01E0" w:firstRow="1" w:lastRow="1" w:firstColumn="1" w:lastColumn="1" w:noHBand="0" w:noVBand="0"/>
      </w:tblPr>
      <w:tblGrid>
        <w:gridCol w:w="4480"/>
        <w:gridCol w:w="5600"/>
      </w:tblGrid>
      <w:tr w:rsidR="00CB5F4C" w:rsidRPr="0031423E" w:rsidTr="00E86C5F">
        <w:trPr>
          <w:trHeight w:val="719"/>
        </w:trPr>
        <w:tc>
          <w:tcPr>
            <w:tcW w:w="4480" w:type="dxa"/>
            <w:shd w:val="clear" w:color="auto" w:fill="auto"/>
            <w:vAlign w:val="center"/>
          </w:tcPr>
          <w:p w:rsidR="00CB5F4C" w:rsidRPr="0031423E" w:rsidRDefault="00CB5F4C" w:rsidP="008D0B75">
            <w:pPr>
              <w:spacing w:line="360" w:lineRule="auto"/>
              <w:jc w:val="center"/>
              <w:rPr>
                <w:sz w:val="26"/>
                <w:szCs w:val="26"/>
                <w:lang w:val="fr-FR"/>
              </w:rPr>
            </w:pPr>
            <w:r w:rsidRPr="0031423E">
              <w:rPr>
                <w:sz w:val="26"/>
                <w:szCs w:val="26"/>
                <w:lang w:val="fr-FR"/>
              </w:rPr>
              <w:t xml:space="preserve">PHÒNG GD&amp;ĐT </w:t>
            </w:r>
            <w:r w:rsidR="006A7F10">
              <w:rPr>
                <w:sz w:val="26"/>
                <w:szCs w:val="26"/>
                <w:lang w:val="fr-FR"/>
              </w:rPr>
              <w:t>…………….</w:t>
            </w:r>
          </w:p>
          <w:p w:rsidR="00CB5F4C" w:rsidRPr="0031423E" w:rsidRDefault="00CB5F4C" w:rsidP="006A7F10">
            <w:pPr>
              <w:spacing w:line="360" w:lineRule="auto"/>
              <w:jc w:val="center"/>
              <w:rPr>
                <w:b/>
                <w:sz w:val="26"/>
                <w:szCs w:val="26"/>
                <w:lang w:val="fr-FR"/>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588010</wp:posOffset>
                      </wp:positionH>
                      <wp:positionV relativeFrom="paragraph">
                        <wp:posOffset>216535</wp:posOffset>
                      </wp:positionV>
                      <wp:extent cx="1361440" cy="0"/>
                      <wp:effectExtent l="12700" t="13970" r="698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9B48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17.05pt" to="15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HW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"/>
                  </w:pict>
                </mc:Fallback>
              </mc:AlternateContent>
            </w:r>
            <w:r>
              <w:rPr>
                <w:b/>
                <w:sz w:val="26"/>
                <w:szCs w:val="26"/>
                <w:lang w:val="fr-FR"/>
              </w:rPr>
              <w:t xml:space="preserve">TRƯỜNG MN </w:t>
            </w:r>
            <w:r w:rsidR="006A7F10">
              <w:rPr>
                <w:b/>
                <w:sz w:val="26"/>
                <w:szCs w:val="26"/>
                <w:lang w:val="fr-FR"/>
              </w:rPr>
              <w:t>……………….</w:t>
            </w:r>
          </w:p>
        </w:tc>
        <w:tc>
          <w:tcPr>
            <w:tcW w:w="5600" w:type="dxa"/>
            <w:shd w:val="clear" w:color="auto" w:fill="auto"/>
            <w:vAlign w:val="center"/>
          </w:tcPr>
          <w:p w:rsidR="00CB5F4C" w:rsidRPr="0031423E" w:rsidRDefault="00CB5F4C" w:rsidP="008D0B75">
            <w:pPr>
              <w:spacing w:line="360" w:lineRule="auto"/>
              <w:jc w:val="center"/>
              <w:rPr>
                <w:b/>
                <w:spacing w:val="-6"/>
                <w:sz w:val="26"/>
                <w:szCs w:val="26"/>
                <w:lang w:val="fr-FR"/>
              </w:rPr>
            </w:pPr>
            <w:r w:rsidRPr="0031423E">
              <w:rPr>
                <w:b/>
                <w:spacing w:val="-6"/>
                <w:sz w:val="26"/>
                <w:szCs w:val="26"/>
                <w:lang w:val="fr-FR"/>
              </w:rPr>
              <w:t>CỘNG HÒA XÃ HỘI CHỈ NGHĨA VIỆT NAM</w:t>
            </w:r>
          </w:p>
          <w:p w:rsidR="00CB5F4C" w:rsidRPr="006A7F10" w:rsidRDefault="00CB5F4C" w:rsidP="008D0B75">
            <w:pPr>
              <w:spacing w:line="360" w:lineRule="auto"/>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683895</wp:posOffset>
                      </wp:positionH>
                      <wp:positionV relativeFrom="paragraph">
                        <wp:posOffset>200025</wp:posOffset>
                      </wp:positionV>
                      <wp:extent cx="2137410" cy="0"/>
                      <wp:effectExtent l="10160"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A6D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75pt" to="222.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ep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rKHpzwD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"/>
                  </w:pict>
                </mc:Fallback>
              </mc:AlternateContent>
            </w:r>
            <w:r w:rsidRPr="006A7F10">
              <w:rPr>
                <w:b/>
                <w:sz w:val="26"/>
                <w:szCs w:val="26"/>
              </w:rPr>
              <w:t>Độc lập - Tự do - Hạnh phúc</w:t>
            </w:r>
          </w:p>
        </w:tc>
      </w:tr>
    </w:tbl>
    <w:p w:rsidR="00CB5F4C" w:rsidRPr="006A7F10" w:rsidRDefault="00CB5F4C" w:rsidP="008D0B75">
      <w:pPr>
        <w:spacing w:line="360" w:lineRule="auto"/>
        <w:jc w:val="center"/>
        <w:rPr>
          <w:b/>
          <w:sz w:val="28"/>
          <w:szCs w:val="28"/>
        </w:rPr>
      </w:pPr>
    </w:p>
    <w:p w:rsidR="00CB5F4C" w:rsidRPr="006A7F10" w:rsidRDefault="00CB5F4C" w:rsidP="008D0B75">
      <w:pPr>
        <w:spacing w:line="360" w:lineRule="auto"/>
        <w:jc w:val="center"/>
        <w:rPr>
          <w:b/>
          <w:sz w:val="28"/>
          <w:szCs w:val="28"/>
        </w:rPr>
      </w:pPr>
    </w:p>
    <w:p w:rsidR="00CB5F4C" w:rsidRPr="006A7F10" w:rsidRDefault="00CB5F4C" w:rsidP="008D0B75">
      <w:pPr>
        <w:spacing w:line="360" w:lineRule="auto"/>
        <w:jc w:val="center"/>
        <w:rPr>
          <w:b/>
          <w:sz w:val="32"/>
          <w:szCs w:val="32"/>
        </w:rPr>
      </w:pPr>
      <w:r w:rsidRPr="006A7F10">
        <w:rPr>
          <w:b/>
          <w:sz w:val="32"/>
          <w:szCs w:val="32"/>
        </w:rPr>
        <w:t>BÁO CÁO</w:t>
      </w:r>
    </w:p>
    <w:p w:rsidR="00CB5F4C" w:rsidRPr="006A7F10" w:rsidRDefault="00CB5F4C" w:rsidP="008D0B75">
      <w:pPr>
        <w:spacing w:line="360" w:lineRule="auto"/>
        <w:jc w:val="center"/>
        <w:rPr>
          <w:b/>
          <w:sz w:val="28"/>
          <w:szCs w:val="28"/>
        </w:rPr>
      </w:pPr>
      <w:r w:rsidRPr="006A7F10">
        <w:rPr>
          <w:b/>
          <w:sz w:val="28"/>
          <w:szCs w:val="28"/>
        </w:rPr>
        <w:t>Kết quả thực hiện công tác bồi dưỡng thường xuyên của giáo viên</w:t>
      </w:r>
    </w:p>
    <w:p w:rsidR="00CB5F4C" w:rsidRPr="006A7F10" w:rsidRDefault="00CB5F4C" w:rsidP="008D0B75">
      <w:pPr>
        <w:spacing w:line="360" w:lineRule="auto"/>
        <w:jc w:val="center"/>
        <w:rPr>
          <w:b/>
          <w:sz w:val="28"/>
          <w:szCs w:val="28"/>
        </w:rPr>
      </w:pPr>
      <w:r w:rsidRPr="006A7F10">
        <w:rPr>
          <w:b/>
          <w:sz w:val="28"/>
          <w:szCs w:val="28"/>
        </w:rPr>
        <w:t xml:space="preserve">Năm học </w:t>
      </w:r>
      <w:r w:rsidR="006A7F10">
        <w:rPr>
          <w:b/>
          <w:sz w:val="28"/>
          <w:szCs w:val="28"/>
        </w:rPr>
        <w:t>…………..</w:t>
      </w:r>
    </w:p>
    <w:p w:rsidR="00CB5F4C" w:rsidRPr="006A7F10" w:rsidRDefault="00CB5F4C" w:rsidP="008D0B75">
      <w:pPr>
        <w:spacing w:line="360" w:lineRule="auto"/>
        <w:ind w:firstLine="720"/>
        <w:jc w:val="both"/>
        <w:rPr>
          <w:sz w:val="28"/>
          <w:szCs w:val="28"/>
        </w:rPr>
      </w:pPr>
    </w:p>
    <w:p w:rsidR="00CB5F4C" w:rsidRPr="006A7F10" w:rsidRDefault="00CB5F4C" w:rsidP="008D0B75">
      <w:pPr>
        <w:spacing w:line="360" w:lineRule="auto"/>
        <w:ind w:firstLine="720"/>
        <w:jc w:val="both"/>
        <w:rPr>
          <w:sz w:val="28"/>
          <w:szCs w:val="28"/>
        </w:rPr>
      </w:pPr>
      <w:r w:rsidRPr="006A7F10">
        <w:rPr>
          <w:sz w:val="28"/>
          <w:szCs w:val="28"/>
        </w:rPr>
        <w:t xml:space="preserve">              Kính gửi: - Ban giám hiệu trường mầm non </w:t>
      </w:r>
      <w:r w:rsidR="006A7F10">
        <w:rPr>
          <w:sz w:val="28"/>
          <w:szCs w:val="28"/>
        </w:rPr>
        <w:t>…………..</w:t>
      </w:r>
    </w:p>
    <w:p w:rsidR="00CB5F4C" w:rsidRPr="006A7F10" w:rsidRDefault="00CB5F4C" w:rsidP="008D0B75">
      <w:pPr>
        <w:spacing w:line="360" w:lineRule="auto"/>
        <w:ind w:left="2160" w:firstLine="720"/>
        <w:jc w:val="both"/>
        <w:rPr>
          <w:bCs/>
          <w:spacing w:val="-10"/>
          <w:sz w:val="28"/>
          <w:szCs w:val="28"/>
        </w:rPr>
      </w:pPr>
      <w:r w:rsidRPr="006A7F10">
        <w:rPr>
          <w:sz w:val="28"/>
          <w:szCs w:val="28"/>
        </w:rPr>
        <w:t>- Tổ chuyên môn</w:t>
      </w:r>
      <w:r w:rsidR="002F1AFF" w:rsidRPr="006A7F10">
        <w:rPr>
          <w:sz w:val="28"/>
          <w:szCs w:val="28"/>
        </w:rPr>
        <w:t> : Mẫu giáo</w:t>
      </w:r>
    </w:p>
    <w:p w:rsidR="00CB5F4C" w:rsidRPr="006A7F10" w:rsidRDefault="00CB5F4C" w:rsidP="008D0B75">
      <w:pPr>
        <w:spacing w:before="120" w:line="360" w:lineRule="auto"/>
        <w:ind w:firstLine="578"/>
        <w:jc w:val="both"/>
        <w:rPr>
          <w:sz w:val="28"/>
          <w:szCs w:val="28"/>
        </w:rPr>
      </w:pPr>
      <w:r w:rsidRPr="006A7F10">
        <w:rPr>
          <w:sz w:val="28"/>
          <w:szCs w:val="28"/>
        </w:rPr>
        <w:t xml:space="preserve">Thực hiện Kế hoạch số 18/KH-PGD&amp;ĐT-GDMN ngày </w:t>
      </w:r>
      <w:r w:rsidR="006A7F10">
        <w:rPr>
          <w:sz w:val="28"/>
          <w:szCs w:val="28"/>
        </w:rPr>
        <w:t>……………</w:t>
      </w:r>
      <w:r w:rsidRPr="006A7F10">
        <w:rPr>
          <w:sz w:val="28"/>
          <w:szCs w:val="28"/>
        </w:rPr>
        <w:t xml:space="preserve"> của Phòng Giáo dục và Đào tạo </w:t>
      </w:r>
      <w:r w:rsidR="006A7F10">
        <w:rPr>
          <w:sz w:val="28"/>
          <w:szCs w:val="28"/>
        </w:rPr>
        <w:t>…………</w:t>
      </w:r>
      <w:r w:rsidRPr="006A7F10">
        <w:rPr>
          <w:sz w:val="28"/>
          <w:szCs w:val="28"/>
        </w:rPr>
        <w:t xml:space="preserve"> về Kế hoạch bồi dưỡng thường xuyên cho cán bộ quản lý và giáo viên mầm non, năm học </w:t>
      </w:r>
      <w:r w:rsidR="006A7F10">
        <w:rPr>
          <w:sz w:val="28"/>
          <w:szCs w:val="28"/>
        </w:rPr>
        <w:t>……….</w:t>
      </w:r>
      <w:r w:rsidRPr="006A7F10">
        <w:rPr>
          <w:sz w:val="28"/>
          <w:szCs w:val="28"/>
        </w:rPr>
        <w:t xml:space="preserve">; </w:t>
      </w:r>
    </w:p>
    <w:p w:rsidR="00CB5F4C" w:rsidRPr="006A7F10" w:rsidRDefault="00CB5F4C" w:rsidP="008D0B75">
      <w:pPr>
        <w:spacing w:line="360" w:lineRule="auto"/>
        <w:ind w:firstLine="720"/>
        <w:jc w:val="both"/>
        <w:rPr>
          <w:sz w:val="28"/>
          <w:szCs w:val="28"/>
        </w:rPr>
      </w:pPr>
      <w:r w:rsidRPr="006A7F10">
        <w:rPr>
          <w:sz w:val="28"/>
          <w:szCs w:val="28"/>
        </w:rPr>
        <w:t xml:space="preserve">Thực hiện Kế hoạch số 01/KH-MN Thanh Lương ngày </w:t>
      </w:r>
      <w:r w:rsidR="006A7F10">
        <w:rPr>
          <w:sz w:val="28"/>
          <w:szCs w:val="28"/>
        </w:rPr>
        <w:t>…………….</w:t>
      </w:r>
      <w:r w:rsidRPr="006A7F10">
        <w:rPr>
          <w:sz w:val="28"/>
          <w:szCs w:val="28"/>
        </w:rPr>
        <w:t xml:space="preserve"> của Trường mầm non Thanh Lương về Kế hoạch bồi dưỡng thường xuyên cho cán bộ quản lý và giáo viên mầm non, năm học </w:t>
      </w:r>
      <w:r w:rsidR="006A7F10">
        <w:rPr>
          <w:sz w:val="28"/>
          <w:szCs w:val="28"/>
        </w:rPr>
        <w:t>……………</w:t>
      </w:r>
      <w:r w:rsidRPr="006A7F10">
        <w:rPr>
          <w:sz w:val="28"/>
          <w:szCs w:val="28"/>
        </w:rPr>
        <w:t xml:space="preserve">; </w:t>
      </w:r>
    </w:p>
    <w:p w:rsidR="00CB5F4C" w:rsidRPr="006A7F10" w:rsidRDefault="00CB5F4C" w:rsidP="008D0B75">
      <w:pPr>
        <w:spacing w:line="360" w:lineRule="auto"/>
        <w:ind w:firstLine="578"/>
        <w:jc w:val="both"/>
        <w:rPr>
          <w:sz w:val="28"/>
          <w:szCs w:val="28"/>
        </w:rPr>
      </w:pPr>
      <w:r w:rsidRPr="006A7F10">
        <w:rPr>
          <w:sz w:val="28"/>
          <w:szCs w:val="28"/>
        </w:rPr>
        <w:t xml:space="preserve">Tôi xin báo cáo kết quả thực hiện công tác bồi dưỡng thường xuyên, năm học </w:t>
      </w:r>
      <w:r w:rsidR="006A7F10">
        <w:rPr>
          <w:sz w:val="28"/>
          <w:szCs w:val="28"/>
        </w:rPr>
        <w:t>………..</w:t>
      </w:r>
      <w:r w:rsidRPr="006A7F10">
        <w:rPr>
          <w:sz w:val="28"/>
          <w:szCs w:val="28"/>
        </w:rPr>
        <w:t xml:space="preserve"> như sau :</w:t>
      </w:r>
    </w:p>
    <w:p w:rsidR="00CB5F4C" w:rsidRPr="006A7F10" w:rsidRDefault="00CB5F4C" w:rsidP="008D0B75">
      <w:pPr>
        <w:spacing w:line="360" w:lineRule="auto"/>
        <w:jc w:val="both"/>
        <w:rPr>
          <w:b/>
          <w:sz w:val="28"/>
          <w:szCs w:val="28"/>
        </w:rPr>
      </w:pPr>
      <w:r w:rsidRPr="006A7F10">
        <w:rPr>
          <w:b/>
          <w:sz w:val="28"/>
          <w:szCs w:val="28"/>
        </w:rPr>
        <w:t>I. ĐẶC ĐIỂM TÌNH HÌNH</w:t>
      </w:r>
    </w:p>
    <w:p w:rsidR="00CB5F4C" w:rsidRPr="006A7F10" w:rsidRDefault="00CB5F4C" w:rsidP="008D0B75">
      <w:pPr>
        <w:spacing w:line="360" w:lineRule="auto"/>
        <w:ind w:firstLine="720"/>
        <w:jc w:val="both"/>
        <w:rPr>
          <w:b/>
          <w:sz w:val="28"/>
          <w:szCs w:val="28"/>
        </w:rPr>
      </w:pPr>
      <w:r w:rsidRPr="006A7F10">
        <w:rPr>
          <w:b/>
          <w:sz w:val="28"/>
          <w:szCs w:val="28"/>
        </w:rPr>
        <w:t>1. Thuận lợi</w:t>
      </w:r>
    </w:p>
    <w:p w:rsidR="00CB5F4C" w:rsidRPr="006A7F10" w:rsidRDefault="00CB5F4C" w:rsidP="008D0B75">
      <w:pPr>
        <w:spacing w:line="360" w:lineRule="auto"/>
        <w:jc w:val="both"/>
        <w:rPr>
          <w:sz w:val="28"/>
          <w:szCs w:val="28"/>
        </w:rPr>
      </w:pPr>
      <w:r w:rsidRPr="006A7F10">
        <w:rPr>
          <w:sz w:val="28"/>
          <w:szCs w:val="28"/>
        </w:rPr>
        <w:t xml:space="preserve">          - Được PGD&amp;ĐT đã mở các lớp chuyên đề tại các cum trường để bồi dưỡng thường xuyên đến cán bộ giáo viên.</w:t>
      </w:r>
    </w:p>
    <w:p w:rsidR="00CB5F4C" w:rsidRPr="005E26B7" w:rsidRDefault="00CB5F4C" w:rsidP="008D0B75">
      <w:pPr>
        <w:spacing w:line="360" w:lineRule="auto"/>
        <w:jc w:val="both"/>
        <w:rPr>
          <w:sz w:val="28"/>
          <w:szCs w:val="28"/>
          <w:lang w:val="vi-VN"/>
        </w:rPr>
      </w:pPr>
      <w:r w:rsidRPr="005E26B7">
        <w:rPr>
          <w:color w:val="000000"/>
          <w:sz w:val="28"/>
          <w:szCs w:val="28"/>
          <w:shd w:val="clear" w:color="auto" w:fill="F3F3F3"/>
          <w:lang w:val="pt-BR"/>
        </w:rPr>
        <w:t xml:space="preserve">         </w:t>
      </w:r>
      <w:r w:rsidRPr="005E26B7">
        <w:rPr>
          <w:sz w:val="28"/>
          <w:szCs w:val="28"/>
          <w:lang w:val="vi-VN"/>
        </w:rPr>
        <w:t>- Nhà trường và tổ chuyên môn luôn quan tâm tạo điều kiện thuận lợi cho giáo viên trong công tác giảng dạy và các hoạt động tự học, tự bồi dưỡng nhằm nâng cao kiến thức, kỹ năng nghiệp vụ chuyên môn.</w:t>
      </w:r>
      <w:r w:rsidRPr="005E26B7">
        <w:rPr>
          <w:color w:val="000000"/>
          <w:sz w:val="28"/>
          <w:szCs w:val="28"/>
          <w:lang w:val="vi-VN"/>
        </w:rPr>
        <w:t xml:space="preserve"> </w:t>
      </w:r>
    </w:p>
    <w:p w:rsidR="00CB5F4C" w:rsidRPr="006A7F10" w:rsidRDefault="00CB5F4C" w:rsidP="008D0B75">
      <w:pPr>
        <w:pStyle w:val="ListParagraph"/>
        <w:widowControl w:val="0"/>
        <w:autoSpaceDE w:val="0"/>
        <w:autoSpaceDN w:val="0"/>
        <w:adjustRightInd w:val="0"/>
        <w:spacing w:after="0" w:line="360" w:lineRule="auto"/>
        <w:ind w:left="0" w:firstLine="720"/>
        <w:jc w:val="both"/>
        <w:rPr>
          <w:rFonts w:ascii="Times New Roman" w:hAnsi="Times New Roman" w:cs="Times New Roman"/>
          <w:sz w:val="28"/>
          <w:szCs w:val="28"/>
          <w:lang w:val="vi-VN"/>
        </w:rPr>
      </w:pPr>
      <w:r w:rsidRPr="005E26B7">
        <w:rPr>
          <w:rFonts w:ascii="Times New Roman" w:hAnsi="Times New Roman" w:cs="Times New Roman"/>
          <w:sz w:val="28"/>
          <w:szCs w:val="28"/>
          <w:lang w:val="vi-VN"/>
        </w:rPr>
        <w:t>- Được nhà trường cung cấp một số tài liệu cơ bản để nghiên cứu và phụ trách chuyên môn hướng dẫn cách học</w:t>
      </w:r>
      <w:r w:rsidRPr="006A7F10">
        <w:rPr>
          <w:rFonts w:ascii="Times New Roman" w:hAnsi="Times New Roman" w:cs="Times New Roman"/>
          <w:sz w:val="28"/>
          <w:szCs w:val="28"/>
          <w:lang w:val="vi-VN"/>
        </w:rPr>
        <w:t xml:space="preserve"> hiệu quả nhất.</w:t>
      </w:r>
    </w:p>
    <w:p w:rsidR="00CB5F4C" w:rsidRPr="006A7F10" w:rsidRDefault="00CB5F4C" w:rsidP="008D0B75">
      <w:pPr>
        <w:spacing w:line="360" w:lineRule="auto"/>
        <w:ind w:firstLine="720"/>
        <w:jc w:val="both"/>
        <w:rPr>
          <w:b/>
          <w:sz w:val="28"/>
          <w:szCs w:val="28"/>
          <w:lang w:val="vi-VN"/>
        </w:rPr>
      </w:pPr>
      <w:r w:rsidRPr="006A7F10">
        <w:rPr>
          <w:b/>
          <w:sz w:val="28"/>
          <w:szCs w:val="28"/>
          <w:lang w:val="vi-VN"/>
        </w:rPr>
        <w:t>2. Khó khăn</w:t>
      </w:r>
    </w:p>
    <w:p w:rsidR="00CB5F4C" w:rsidRPr="005E26B7" w:rsidRDefault="00CB5F4C" w:rsidP="008D0B75">
      <w:pPr>
        <w:spacing w:line="360" w:lineRule="auto"/>
        <w:jc w:val="both"/>
        <w:rPr>
          <w:b/>
          <w:sz w:val="28"/>
          <w:szCs w:val="28"/>
          <w:lang w:val="vi-VN"/>
        </w:rPr>
      </w:pPr>
      <w:r w:rsidRPr="005E26B7">
        <w:rPr>
          <w:b/>
          <w:sz w:val="28"/>
          <w:szCs w:val="28"/>
          <w:lang w:val="vi-VN"/>
        </w:rPr>
        <w:t xml:space="preserve">          </w:t>
      </w:r>
      <w:r w:rsidRPr="005E26B7">
        <w:rPr>
          <w:sz w:val="28"/>
          <w:szCs w:val="28"/>
          <w:lang w:val="vi-VN"/>
        </w:rPr>
        <w:t>- Cơ sở vật chất của nhà trường còn thiếu thốn, chưa  đảm bảo cho các hoạt động tự học, tự bồi dưỡng của giáo viên. (tài liệu, phòng máy, mạng internet...)</w:t>
      </w:r>
    </w:p>
    <w:p w:rsidR="00CB5F4C" w:rsidRPr="006A7F10" w:rsidRDefault="00CB5F4C" w:rsidP="008D0B75">
      <w:pPr>
        <w:spacing w:line="360" w:lineRule="auto"/>
        <w:ind w:firstLine="720"/>
        <w:jc w:val="both"/>
        <w:rPr>
          <w:sz w:val="28"/>
          <w:szCs w:val="28"/>
          <w:lang w:val="vi-VN"/>
        </w:rPr>
      </w:pPr>
      <w:r w:rsidRPr="005E26B7">
        <w:rPr>
          <w:sz w:val="28"/>
          <w:szCs w:val="28"/>
          <w:lang w:val="vi-VN"/>
        </w:rPr>
        <w:lastRenderedPageBreak/>
        <w:t>- Khó khăn về thời gian để đi sâu vào nghiên cứu tài liệu, thời gian thảo luận nhóm với nhau</w:t>
      </w:r>
      <w:r w:rsidRPr="006A7F10">
        <w:rPr>
          <w:sz w:val="28"/>
          <w:szCs w:val="28"/>
          <w:lang w:val="vi-VN"/>
        </w:rPr>
        <w:t xml:space="preserve"> còn nhiều hạn chế.</w:t>
      </w:r>
    </w:p>
    <w:p w:rsidR="00CB5F4C" w:rsidRPr="006A7F10" w:rsidRDefault="00CB5F4C" w:rsidP="008D0B75">
      <w:pPr>
        <w:spacing w:line="360" w:lineRule="auto"/>
        <w:ind w:firstLine="720"/>
        <w:jc w:val="both"/>
        <w:rPr>
          <w:sz w:val="28"/>
          <w:szCs w:val="28"/>
          <w:lang w:val="vi-VN"/>
        </w:rPr>
      </w:pPr>
      <w:r w:rsidRPr="006A7F10">
        <w:rPr>
          <w:sz w:val="28"/>
          <w:szCs w:val="28"/>
          <w:lang w:val="vi-VN"/>
        </w:rPr>
        <w:t>- Khi xây dựng kế hoạch giảng dạy bản thân tôi gặp khó khăn vì độ tuổi trẻ không đồng đều nên sự truyền đạt đến trẻ không đạt được hiệu quả  như mong muốn.</w:t>
      </w:r>
    </w:p>
    <w:p w:rsidR="00CB5F4C" w:rsidRPr="006A7F10" w:rsidRDefault="00CB5F4C" w:rsidP="008D0B75">
      <w:pPr>
        <w:spacing w:line="360" w:lineRule="auto"/>
        <w:rPr>
          <w:b/>
          <w:sz w:val="28"/>
          <w:szCs w:val="28"/>
          <w:lang w:val="vi-VN"/>
        </w:rPr>
      </w:pPr>
      <w:r w:rsidRPr="006A7F10">
        <w:rPr>
          <w:b/>
          <w:sz w:val="28"/>
          <w:szCs w:val="28"/>
          <w:lang w:val="vi-VN"/>
        </w:rPr>
        <w:t>I. KẾT QUẢ THỰC HIỆN BDTX</w:t>
      </w:r>
    </w:p>
    <w:p w:rsidR="00CB5F4C" w:rsidRPr="006A7F10" w:rsidRDefault="00CB5F4C" w:rsidP="008D0B75">
      <w:pPr>
        <w:spacing w:line="360" w:lineRule="auto"/>
        <w:rPr>
          <w:b/>
          <w:sz w:val="28"/>
          <w:szCs w:val="28"/>
          <w:lang w:val="vi-VN"/>
        </w:rPr>
      </w:pPr>
      <w:r w:rsidRPr="006A7F10">
        <w:rPr>
          <w:sz w:val="28"/>
          <w:szCs w:val="28"/>
          <w:lang w:val="vi-VN"/>
        </w:rPr>
        <w:tab/>
      </w:r>
      <w:r w:rsidRPr="006A7F10">
        <w:rPr>
          <w:b/>
          <w:sz w:val="28"/>
          <w:szCs w:val="28"/>
          <w:lang w:val="vi-VN"/>
        </w:rPr>
        <w:t>1. Việc xây dựng kế hoạch</w:t>
      </w:r>
    </w:p>
    <w:p w:rsidR="00CB5F4C" w:rsidRPr="006A7F10" w:rsidRDefault="00CB5F4C" w:rsidP="008D0B75">
      <w:pPr>
        <w:spacing w:line="360" w:lineRule="auto"/>
        <w:jc w:val="both"/>
        <w:rPr>
          <w:color w:val="222222"/>
          <w:sz w:val="28"/>
          <w:szCs w:val="28"/>
          <w:shd w:val="clear" w:color="auto" w:fill="FFFFFF"/>
          <w:lang w:val="vi-VN"/>
        </w:rPr>
      </w:pPr>
      <w:r w:rsidRPr="006A7F10">
        <w:rPr>
          <w:sz w:val="28"/>
          <w:szCs w:val="28"/>
          <w:lang w:val="vi-VN"/>
        </w:rPr>
        <w:t xml:space="preserve">         -</w:t>
      </w:r>
      <w:r w:rsidRPr="006A7F10">
        <w:rPr>
          <w:b/>
          <w:sz w:val="28"/>
          <w:szCs w:val="28"/>
          <w:lang w:val="vi-VN"/>
        </w:rPr>
        <w:t xml:space="preserve"> </w:t>
      </w:r>
      <w:r w:rsidRPr="006A7F10">
        <w:rPr>
          <w:color w:val="222222"/>
          <w:sz w:val="28"/>
          <w:szCs w:val="28"/>
          <w:shd w:val="clear" w:color="auto" w:fill="FFFFFF"/>
          <w:lang w:val="vi-VN"/>
        </w:rPr>
        <w:t>Việc xây dựng kế hoạch có ý nghĩa quan trọng trong quá học tập BDTX của cá nhân.</w:t>
      </w:r>
    </w:p>
    <w:p w:rsidR="00CB5F4C" w:rsidRPr="005E26B7" w:rsidRDefault="00CB5F4C" w:rsidP="008D0B75">
      <w:pPr>
        <w:spacing w:line="360" w:lineRule="auto"/>
        <w:jc w:val="both"/>
        <w:outlineLvl w:val="0"/>
        <w:rPr>
          <w:sz w:val="28"/>
          <w:szCs w:val="28"/>
          <w:lang w:val="nl-NL"/>
        </w:rPr>
      </w:pPr>
      <w:r w:rsidRPr="005E26B7">
        <w:rPr>
          <w:sz w:val="28"/>
          <w:szCs w:val="28"/>
          <w:lang w:val="nl-NL"/>
        </w:rPr>
        <w:t xml:space="preserve">         - Từ những nội dung bồi dưỡng, những bài học trong tài liệu kết hợp với thực tế giảng dạy cán bộ, giáo viên trong nhà trường đã chủ động xây dựng kế hoạch, được tổ chuyên môn và Ban giám hiệu nhà truờng trực tiếp ký duyệt. Giáo viên xây dựng kế họ</w:t>
      </w:r>
      <w:r>
        <w:rPr>
          <w:sz w:val="28"/>
          <w:szCs w:val="28"/>
          <w:lang w:val="nl-NL"/>
        </w:rPr>
        <w:t>a</w:t>
      </w:r>
      <w:r w:rsidRPr="005E26B7">
        <w:rPr>
          <w:sz w:val="28"/>
          <w:szCs w:val="28"/>
          <w:lang w:val="nl-NL"/>
        </w:rPr>
        <w:t xml:space="preserve">ch học tập BDTX sao cho phù hợp với nhu cầu bản thân, của truờng, của lớp đang giảng dạy, nhằm phát triển năng lực nghề nghiệp của giáo viên (các phương pháp dạy học theo hướng phát huy tính tích cực của học sinh; </w:t>
      </w:r>
      <w:r w:rsidRPr="005E26B7">
        <w:rPr>
          <w:sz w:val="28"/>
          <w:szCs w:val="28"/>
          <w:lang w:val="nl-NL"/>
        </w:rPr>
        <w:br/>
        <w:t xml:space="preserve">        - Để đạt đuợc hiệu quả cao trong công tác BDTX, bản thân các giáo viên phải chủ động, tích cực nghiên cứu không chỉ ở tài liệu, các kênh truyền thông như báo, đài, internet, mà qua cả thục tế các buổi sinh hoạt chuyên môn của Phòng giáo dục, nhà truờng tổ chức.</w:t>
      </w:r>
    </w:p>
    <w:p w:rsidR="00CB5F4C" w:rsidRPr="006A7F10" w:rsidRDefault="00CB5F4C" w:rsidP="008D0B75">
      <w:pPr>
        <w:spacing w:line="360" w:lineRule="auto"/>
        <w:jc w:val="both"/>
        <w:outlineLvl w:val="0"/>
        <w:rPr>
          <w:rStyle w:val="Strong"/>
          <w:b w:val="0"/>
          <w:bCs w:val="0"/>
          <w:sz w:val="28"/>
          <w:szCs w:val="28"/>
          <w:lang w:val="nl-NL"/>
        </w:rPr>
      </w:pPr>
      <w:r w:rsidRPr="005E26B7">
        <w:rPr>
          <w:sz w:val="28"/>
          <w:szCs w:val="28"/>
          <w:lang w:val="nl-NL"/>
        </w:rPr>
        <w:tab/>
        <w:t>- Rút kinh nghiệm và chắt lọc những nội dung phù hợp với thực tế nơi mình công tác.</w:t>
      </w:r>
    </w:p>
    <w:p w:rsidR="00CB5F4C" w:rsidRPr="006A7F10" w:rsidRDefault="00CB5F4C" w:rsidP="008D0B75">
      <w:pPr>
        <w:spacing w:line="360" w:lineRule="auto"/>
        <w:rPr>
          <w:b/>
          <w:sz w:val="28"/>
          <w:szCs w:val="28"/>
          <w:lang w:val="nl-NL"/>
        </w:rPr>
      </w:pPr>
      <w:r w:rsidRPr="006A7F10">
        <w:rPr>
          <w:b/>
          <w:sz w:val="28"/>
          <w:szCs w:val="28"/>
          <w:lang w:val="nl-NL"/>
        </w:rPr>
        <w:t>2. Tổng số đợt tham gia bồi dưỡng</w:t>
      </w:r>
    </w:p>
    <w:p w:rsidR="00CB5F4C" w:rsidRPr="006A7F10" w:rsidRDefault="00CB5F4C" w:rsidP="008D0B75">
      <w:pPr>
        <w:spacing w:line="360" w:lineRule="auto"/>
        <w:ind w:firstLine="720"/>
        <w:rPr>
          <w:sz w:val="28"/>
          <w:szCs w:val="28"/>
          <w:lang w:val="nl-NL"/>
        </w:rPr>
      </w:pPr>
      <w:r w:rsidRPr="006A7F10">
        <w:rPr>
          <w:sz w:val="28"/>
          <w:szCs w:val="28"/>
          <w:lang w:val="nl-NL"/>
        </w:rPr>
        <w:t>- cấp tỉnh : 0</w:t>
      </w:r>
    </w:p>
    <w:p w:rsidR="00CB5F4C" w:rsidRPr="006A7F10" w:rsidRDefault="00CB5F4C" w:rsidP="008D0B75">
      <w:pPr>
        <w:spacing w:line="360" w:lineRule="auto"/>
        <w:ind w:firstLine="720"/>
        <w:rPr>
          <w:sz w:val="28"/>
          <w:szCs w:val="28"/>
          <w:lang w:val="nl-NL"/>
        </w:rPr>
      </w:pPr>
      <w:r w:rsidRPr="006A7F10">
        <w:rPr>
          <w:sz w:val="28"/>
          <w:szCs w:val="28"/>
          <w:lang w:val="nl-NL"/>
        </w:rPr>
        <w:t>- cấp huyện : 01</w:t>
      </w:r>
    </w:p>
    <w:p w:rsidR="00CB5F4C" w:rsidRPr="006A7F10" w:rsidRDefault="00CB5F4C" w:rsidP="008D0B75">
      <w:pPr>
        <w:spacing w:line="360" w:lineRule="auto"/>
        <w:ind w:firstLine="720"/>
        <w:rPr>
          <w:sz w:val="28"/>
          <w:szCs w:val="28"/>
          <w:lang w:val="nl-NL"/>
        </w:rPr>
      </w:pPr>
      <w:r w:rsidRPr="006A7F10">
        <w:rPr>
          <w:sz w:val="28"/>
          <w:szCs w:val="28"/>
          <w:lang w:val="nl-NL"/>
        </w:rPr>
        <w:t>- cấp trường : 06</w:t>
      </w:r>
    </w:p>
    <w:p w:rsidR="00CB5F4C" w:rsidRPr="006A7F10" w:rsidRDefault="00CB5F4C" w:rsidP="008D0B75">
      <w:pPr>
        <w:spacing w:line="360" w:lineRule="auto"/>
        <w:ind w:firstLine="720"/>
        <w:rPr>
          <w:b/>
          <w:sz w:val="28"/>
          <w:szCs w:val="28"/>
          <w:lang w:val="nl-NL"/>
        </w:rPr>
      </w:pPr>
      <w:r w:rsidRPr="006A7F10">
        <w:rPr>
          <w:b/>
          <w:sz w:val="28"/>
          <w:szCs w:val="28"/>
          <w:lang w:val="nl-NL"/>
        </w:rPr>
        <w:t>* Nhận xét, đánh giá chung:</w:t>
      </w:r>
    </w:p>
    <w:p w:rsidR="00CB5F4C" w:rsidRPr="005E26B7" w:rsidRDefault="00CB5F4C" w:rsidP="008D0B75">
      <w:pPr>
        <w:spacing w:line="360" w:lineRule="auto"/>
        <w:ind w:firstLine="720"/>
        <w:rPr>
          <w:sz w:val="28"/>
          <w:szCs w:val="28"/>
          <w:lang w:val="fr-FR"/>
        </w:rPr>
      </w:pPr>
      <w:r w:rsidRPr="005E26B7">
        <w:rPr>
          <w:sz w:val="28"/>
          <w:szCs w:val="28"/>
          <w:lang w:val="fr-FR"/>
        </w:rPr>
        <w:t xml:space="preserve">+ Ưu điểm : </w:t>
      </w:r>
    </w:p>
    <w:p w:rsidR="00CB5F4C" w:rsidRPr="005E26B7" w:rsidRDefault="00CB5F4C" w:rsidP="008D0B75">
      <w:pPr>
        <w:numPr>
          <w:ilvl w:val="0"/>
          <w:numId w:val="1"/>
        </w:numPr>
        <w:spacing w:line="360" w:lineRule="auto"/>
        <w:rPr>
          <w:sz w:val="28"/>
          <w:szCs w:val="28"/>
          <w:lang w:val="fr-FR"/>
        </w:rPr>
      </w:pPr>
      <w:r w:rsidRPr="005E26B7">
        <w:rPr>
          <w:sz w:val="28"/>
          <w:szCs w:val="28"/>
          <w:lang w:val="fr-FR"/>
        </w:rPr>
        <w:t>Được các báo cáo viên hướng dẫn cách học bài, nội dung  trọng tâm cần chú trọng nhiều.</w:t>
      </w:r>
    </w:p>
    <w:p w:rsidR="00CB5F4C" w:rsidRPr="005E26B7" w:rsidRDefault="00CB5F4C" w:rsidP="008D0B75">
      <w:pPr>
        <w:numPr>
          <w:ilvl w:val="0"/>
          <w:numId w:val="1"/>
        </w:numPr>
        <w:spacing w:line="360" w:lineRule="auto"/>
        <w:rPr>
          <w:sz w:val="28"/>
          <w:szCs w:val="28"/>
          <w:lang w:val="fr-FR"/>
        </w:rPr>
      </w:pPr>
      <w:r w:rsidRPr="005E26B7">
        <w:rPr>
          <w:sz w:val="28"/>
          <w:szCs w:val="28"/>
          <w:lang w:val="fr-FR"/>
        </w:rPr>
        <w:t>Được cung cấp đầy đủ tài liệu để học tập và nghiên cứu.</w:t>
      </w:r>
    </w:p>
    <w:p w:rsidR="00CB5F4C" w:rsidRDefault="00CB5F4C" w:rsidP="008D0B75">
      <w:pPr>
        <w:numPr>
          <w:ilvl w:val="0"/>
          <w:numId w:val="1"/>
        </w:numPr>
        <w:spacing w:line="360" w:lineRule="auto"/>
        <w:rPr>
          <w:sz w:val="28"/>
          <w:szCs w:val="28"/>
          <w:lang w:val="fr-FR"/>
        </w:rPr>
      </w:pPr>
      <w:r w:rsidRPr="005E26B7">
        <w:rPr>
          <w:sz w:val="28"/>
          <w:szCs w:val="28"/>
          <w:lang w:val="fr-FR"/>
        </w:rPr>
        <w:lastRenderedPageBreak/>
        <w:t>Khi tham gia các lớp bồi dưỡng tôi được trao đổi, thảo luận, học hỏi kinh nghiệm từ các đồng nghiệp.</w:t>
      </w:r>
    </w:p>
    <w:p w:rsidR="00CB5F4C" w:rsidRPr="006A7F10" w:rsidRDefault="00CB5F4C" w:rsidP="008D0B75">
      <w:pPr>
        <w:numPr>
          <w:ilvl w:val="0"/>
          <w:numId w:val="1"/>
        </w:numPr>
        <w:spacing w:line="360" w:lineRule="auto"/>
        <w:jc w:val="both"/>
        <w:rPr>
          <w:sz w:val="28"/>
          <w:szCs w:val="28"/>
          <w:lang w:val="fr-FR"/>
        </w:rPr>
      </w:pPr>
      <w:r w:rsidRPr="006A7F10">
        <w:rPr>
          <w:sz w:val="28"/>
          <w:szCs w:val="28"/>
          <w:lang w:val="fr-FR"/>
        </w:rPr>
        <w:t xml:space="preserve"> BDTX tập trung nhằm hướng dẫn tự học, thực hành, hệ thống hóa kiến thức, giải đáp thắc mắc, hướng dẫn những nội dung BDTX khó đối với giáo viên; đáp ứng nhu cầu của giáo viên trong học tập BDTX; tạo điều kiện cho giáo viên có cơ hội được trao đổi về chuyên môn, nghiệp vụ và luyện tập kỹ năng.</w:t>
      </w:r>
    </w:p>
    <w:p w:rsidR="00CB5F4C" w:rsidRPr="006A7F10" w:rsidRDefault="00CB5F4C" w:rsidP="008D0B75">
      <w:pPr>
        <w:numPr>
          <w:ilvl w:val="0"/>
          <w:numId w:val="1"/>
        </w:numPr>
        <w:spacing w:line="360" w:lineRule="auto"/>
        <w:jc w:val="both"/>
        <w:rPr>
          <w:sz w:val="28"/>
          <w:szCs w:val="28"/>
          <w:lang w:val="fr-FR"/>
        </w:rPr>
      </w:pPr>
      <w:r w:rsidRPr="006A7F10">
        <w:rPr>
          <w:sz w:val="28"/>
          <w:szCs w:val="28"/>
          <w:lang w:val="fr-FR"/>
        </w:rPr>
        <w:t xml:space="preserve"> Giáo viên vận dụng các kiến thức tự học, tự bồi dưỡng để nâng cao hiệu quả công việc hàng ngày và đánh giá được hiệu quả của việc vận dụng các kiến thức tự học, tự bồi dưỡng.</w:t>
      </w:r>
    </w:p>
    <w:p w:rsidR="00CB5F4C" w:rsidRPr="006A7F10" w:rsidRDefault="00CB5F4C" w:rsidP="008D0B75">
      <w:pPr>
        <w:numPr>
          <w:ilvl w:val="0"/>
          <w:numId w:val="1"/>
        </w:numPr>
        <w:spacing w:line="360" w:lineRule="auto"/>
        <w:jc w:val="both"/>
        <w:rPr>
          <w:sz w:val="28"/>
          <w:szCs w:val="28"/>
          <w:lang w:val="fr-FR"/>
        </w:rPr>
      </w:pPr>
      <w:r w:rsidRPr="006A7F10">
        <w:rPr>
          <w:sz w:val="28"/>
          <w:szCs w:val="28"/>
          <w:lang w:val="fr-FR"/>
        </w:rPr>
        <w:t>Phát triển năng lực tự học, tự bồi dưỡng của giáo viên; năng lực tự đánh giá hiệu quả bồi dưỡng thường xuyên;</w:t>
      </w:r>
    </w:p>
    <w:p w:rsidR="00CB5F4C" w:rsidRPr="006A7F10" w:rsidRDefault="00CB5F4C" w:rsidP="008D0B75">
      <w:pPr>
        <w:numPr>
          <w:ilvl w:val="0"/>
          <w:numId w:val="1"/>
        </w:numPr>
        <w:spacing w:line="360" w:lineRule="auto"/>
        <w:jc w:val="both"/>
        <w:rPr>
          <w:sz w:val="28"/>
          <w:szCs w:val="28"/>
          <w:lang w:val="fr-FR"/>
        </w:rPr>
      </w:pPr>
      <w:r w:rsidRPr="006A7F10">
        <w:rPr>
          <w:sz w:val="28"/>
          <w:szCs w:val="28"/>
          <w:lang w:val="fr-FR"/>
        </w:rPr>
        <w:t xml:space="preserve">Nghiên cứu nắm vững Quy chế, chương trình bồi dưỡng thường xuyên, lựa chọn xác định nội dung tự bồi dưỡng sát hợp, thiết thực đối với thực tiễn yêu cầu nâng cao nghiệp vụ sư phạm của bản thân. </w:t>
      </w:r>
    </w:p>
    <w:p w:rsidR="00CB5F4C" w:rsidRPr="006A7F10" w:rsidRDefault="00CB5F4C" w:rsidP="008D0B75">
      <w:pPr>
        <w:numPr>
          <w:ilvl w:val="0"/>
          <w:numId w:val="1"/>
        </w:numPr>
        <w:spacing w:line="360" w:lineRule="auto"/>
        <w:jc w:val="both"/>
        <w:rPr>
          <w:sz w:val="28"/>
          <w:szCs w:val="28"/>
          <w:lang w:val="fr-FR"/>
        </w:rPr>
      </w:pPr>
      <w:r w:rsidRPr="006A7F10">
        <w:rPr>
          <w:sz w:val="28"/>
          <w:szCs w:val="28"/>
          <w:lang w:val="fr-FR"/>
        </w:rPr>
        <w:t>Xây dựng kế hoạch, thực hiện bồi dưỡng thường xuyên theo kế hoạch đảm bảo chất lượng.</w:t>
      </w:r>
    </w:p>
    <w:p w:rsidR="00CB5F4C" w:rsidRPr="006A7F10" w:rsidRDefault="00CB5F4C" w:rsidP="008D0B75">
      <w:pPr>
        <w:numPr>
          <w:ilvl w:val="0"/>
          <w:numId w:val="1"/>
        </w:numPr>
        <w:spacing w:line="360" w:lineRule="auto"/>
        <w:jc w:val="both"/>
        <w:rPr>
          <w:sz w:val="28"/>
          <w:szCs w:val="28"/>
          <w:lang w:val="fr-FR"/>
        </w:rPr>
      </w:pPr>
      <w:r w:rsidRPr="006A7F10">
        <w:rPr>
          <w:sz w:val="28"/>
          <w:szCs w:val="28"/>
          <w:lang w:val="fr-FR"/>
        </w:rPr>
        <w:t>Cập nhật kịp thời các vấn đề đổi mới trong giáo dục và công tác nuôi dưỡng chăm sóc, giáo dục trẻ ở độ tuổi mầm non.</w:t>
      </w:r>
      <w:r w:rsidRPr="005E26B7">
        <w:rPr>
          <w:sz w:val="28"/>
          <w:szCs w:val="28"/>
          <w:lang w:val="fr-FR"/>
        </w:rPr>
        <w:t xml:space="preserve"> </w:t>
      </w:r>
    </w:p>
    <w:p w:rsidR="00CB5F4C" w:rsidRPr="005E26B7" w:rsidRDefault="00CB5F4C" w:rsidP="008D0B75">
      <w:pPr>
        <w:spacing w:line="360" w:lineRule="auto"/>
        <w:ind w:firstLine="720"/>
        <w:rPr>
          <w:sz w:val="28"/>
          <w:szCs w:val="28"/>
          <w:lang w:val="fr-FR"/>
        </w:rPr>
      </w:pPr>
      <w:r w:rsidRPr="005E26B7">
        <w:rPr>
          <w:sz w:val="28"/>
          <w:szCs w:val="28"/>
          <w:lang w:val="fr-FR"/>
        </w:rPr>
        <w:t>+ Hạn chế :</w:t>
      </w:r>
    </w:p>
    <w:p w:rsidR="00CB5F4C" w:rsidRPr="005E26B7" w:rsidRDefault="00CB5F4C" w:rsidP="008D0B75">
      <w:pPr>
        <w:spacing w:line="360" w:lineRule="auto"/>
        <w:ind w:firstLine="720"/>
        <w:jc w:val="both"/>
        <w:rPr>
          <w:sz w:val="28"/>
          <w:szCs w:val="28"/>
          <w:lang w:val="fr-FR"/>
        </w:rPr>
      </w:pPr>
      <w:r w:rsidRPr="005E26B7">
        <w:rPr>
          <w:sz w:val="28"/>
          <w:szCs w:val="28"/>
          <w:lang w:val="fr-FR"/>
        </w:rPr>
        <w:t>- Do thời gian còn hạn chế, nên chưa dành nhiều thời gian cho công tác                        nghiên cứu, bồi dưỡng thường xuyên, nên kết quả đạt đuợc chưa cao.</w:t>
      </w:r>
    </w:p>
    <w:p w:rsidR="00CB5F4C" w:rsidRPr="005E26B7" w:rsidRDefault="00CB5F4C" w:rsidP="008D0B75">
      <w:pPr>
        <w:spacing w:line="360" w:lineRule="auto"/>
        <w:ind w:firstLine="720"/>
        <w:jc w:val="both"/>
        <w:rPr>
          <w:sz w:val="28"/>
          <w:szCs w:val="28"/>
          <w:lang w:val="fr-FR"/>
        </w:rPr>
      </w:pPr>
      <w:r w:rsidRPr="005E26B7">
        <w:rPr>
          <w:sz w:val="28"/>
          <w:szCs w:val="28"/>
          <w:lang w:val="fr-FR"/>
        </w:rPr>
        <w:t>+ Biện pháp khắc phục :</w:t>
      </w:r>
    </w:p>
    <w:p w:rsidR="00CB5F4C" w:rsidRDefault="00CB5F4C" w:rsidP="008D0B75">
      <w:pPr>
        <w:spacing w:line="360" w:lineRule="auto"/>
        <w:ind w:firstLine="720"/>
        <w:jc w:val="both"/>
        <w:rPr>
          <w:sz w:val="28"/>
          <w:szCs w:val="28"/>
          <w:lang w:val="fr-FR"/>
        </w:rPr>
      </w:pPr>
      <w:r w:rsidRPr="005E26B7">
        <w:rPr>
          <w:sz w:val="28"/>
          <w:szCs w:val="28"/>
          <w:lang w:val="fr-FR"/>
        </w:rPr>
        <w:t>- Cần sắp xếp thời gian khoa học, hợp lý hơn để đảm bảo cho công tác bồi dưỡng thường xuyên đạt kết quả cao hơn. Góp phần vào việc rèn luyện nâng cao  năng lực chuyên môn cho bản thân.</w:t>
      </w:r>
    </w:p>
    <w:p w:rsidR="00CB5F4C" w:rsidRDefault="00CB5F4C" w:rsidP="008D0B75">
      <w:pPr>
        <w:spacing w:line="360" w:lineRule="auto"/>
        <w:ind w:firstLine="720"/>
        <w:jc w:val="both"/>
        <w:rPr>
          <w:sz w:val="28"/>
          <w:szCs w:val="28"/>
          <w:lang w:val="fr-FR"/>
        </w:rPr>
      </w:pPr>
      <w:r w:rsidRPr="005E26B7">
        <w:rPr>
          <w:sz w:val="28"/>
          <w:szCs w:val="28"/>
          <w:lang w:val="fr-FR"/>
        </w:rPr>
        <w:t xml:space="preserve"> Đồng thời đem lại hiệu quả tối đa cho việc lập kế hoạch và tổ chức các hoạt động chăm sóc và giáo dục trẻ.</w:t>
      </w:r>
    </w:p>
    <w:p w:rsidR="00CB5F4C" w:rsidRPr="005E26B7" w:rsidRDefault="00CB5F4C" w:rsidP="008D0B75">
      <w:pPr>
        <w:spacing w:line="360" w:lineRule="auto"/>
        <w:ind w:firstLine="720"/>
        <w:jc w:val="both"/>
        <w:rPr>
          <w:sz w:val="28"/>
          <w:szCs w:val="28"/>
          <w:lang w:val="fr-FR"/>
        </w:rPr>
      </w:pPr>
      <w:r w:rsidRPr="005E26B7">
        <w:rPr>
          <w:b/>
          <w:sz w:val="28"/>
          <w:szCs w:val="28"/>
          <w:lang w:val="fr-FR"/>
        </w:rPr>
        <w:t>3. Việc thực hiện tự học, tự BDTX</w:t>
      </w:r>
    </w:p>
    <w:p w:rsidR="00CB5F4C" w:rsidRPr="006A7F10" w:rsidRDefault="00CB5F4C" w:rsidP="008D0B75">
      <w:pPr>
        <w:spacing w:line="360" w:lineRule="auto"/>
        <w:ind w:firstLine="720"/>
        <w:jc w:val="both"/>
        <w:rPr>
          <w:sz w:val="28"/>
          <w:szCs w:val="28"/>
          <w:lang w:val="fr-FR"/>
        </w:rPr>
      </w:pPr>
      <w:r w:rsidRPr="005E26B7">
        <w:rPr>
          <w:sz w:val="28"/>
          <w:szCs w:val="28"/>
          <w:lang w:val="fr-FR"/>
        </w:rPr>
        <w:t>- Việc thực hiện tự học, tự</w:t>
      </w:r>
      <w:r w:rsidRPr="005E26B7">
        <w:rPr>
          <w:b/>
          <w:sz w:val="28"/>
          <w:szCs w:val="28"/>
          <w:lang w:val="fr-FR"/>
        </w:rPr>
        <w:t xml:space="preserve"> </w:t>
      </w:r>
      <w:r w:rsidRPr="006A7F10">
        <w:rPr>
          <w:sz w:val="28"/>
          <w:szCs w:val="28"/>
          <w:lang w:val="fr-FR"/>
        </w:rPr>
        <w:t>BDTX cho giáo viên là một trong nhiều mô hình</w:t>
      </w:r>
    </w:p>
    <w:p w:rsidR="00CB5F4C" w:rsidRPr="006A7F10" w:rsidRDefault="00CB5F4C" w:rsidP="008D0B75">
      <w:pPr>
        <w:spacing w:line="360" w:lineRule="auto"/>
        <w:jc w:val="both"/>
        <w:rPr>
          <w:sz w:val="28"/>
          <w:szCs w:val="28"/>
          <w:lang w:val="fr-FR"/>
        </w:rPr>
      </w:pPr>
      <w:r w:rsidRPr="006A7F10">
        <w:rPr>
          <w:sz w:val="28"/>
          <w:szCs w:val="28"/>
          <w:lang w:val="fr-FR"/>
        </w:rPr>
        <w:lastRenderedPageBreak/>
        <w:t xml:space="preserve"> nhằm phát triển nghề nghiệp liên tục cho giáo viên và được xem là mô hình có ưu thế giúp số đông giáo viên được tiếp cận với các chương trình phát triển nghề nghiệp.</w:t>
      </w:r>
    </w:p>
    <w:p w:rsidR="00CB5F4C" w:rsidRPr="006A7F10" w:rsidRDefault="00CB5F4C" w:rsidP="008D0B75">
      <w:pPr>
        <w:spacing w:line="360" w:lineRule="auto"/>
        <w:ind w:firstLine="720"/>
        <w:jc w:val="both"/>
        <w:rPr>
          <w:sz w:val="28"/>
          <w:szCs w:val="28"/>
          <w:lang w:val="fr-FR"/>
        </w:rPr>
      </w:pPr>
      <w:r w:rsidRPr="006A7F10">
        <w:rPr>
          <w:sz w:val="28"/>
          <w:szCs w:val="28"/>
          <w:lang w:val="fr-FR"/>
        </w:rPr>
        <w:t>- Ý thức được việc tự học để nâng cao năng lực chuyên môn, đem lại hiệu quả cao trong việc giảng dạy, nên việc tự học – tự nghiên cứu của cá nhân tôi nói riêng cũng như các giáo viên nói chung đã tiến bộ rất nhiều, thể hiện nơi sự quan tâm cập nhật kiến thức cuộc sống hàng ngày, kiến thức chuyên môn qua các phương tiện thông tin như báo đài, tài liệu tham khảo và đặc biệt trên mạng Internet…</w:t>
      </w:r>
    </w:p>
    <w:p w:rsidR="00CB5F4C" w:rsidRPr="006A7F10" w:rsidRDefault="00CB5F4C" w:rsidP="008D0B75">
      <w:pPr>
        <w:spacing w:line="360" w:lineRule="auto"/>
        <w:ind w:firstLine="720"/>
        <w:jc w:val="both"/>
        <w:rPr>
          <w:sz w:val="28"/>
          <w:szCs w:val="28"/>
          <w:lang w:val="fr-FR"/>
        </w:rPr>
      </w:pPr>
      <w:r w:rsidRPr="006A7F10">
        <w:rPr>
          <w:sz w:val="28"/>
          <w:szCs w:val="28"/>
          <w:lang w:val="fr-FR"/>
        </w:rPr>
        <w:t>- Các giáo viên đã chủ động xây dựng kế hoạch tự  BDTX ngay từ đầu năm học và tực hiện học tập theo tháng, theo đúng kế hoạch đã đề ra.</w:t>
      </w:r>
    </w:p>
    <w:p w:rsidR="00CB5F4C" w:rsidRPr="006A7F10" w:rsidRDefault="00CB5F4C" w:rsidP="008D0B75">
      <w:pPr>
        <w:spacing w:line="360" w:lineRule="auto"/>
        <w:ind w:firstLine="720"/>
        <w:jc w:val="both"/>
        <w:rPr>
          <w:sz w:val="28"/>
          <w:szCs w:val="28"/>
          <w:lang w:val="fr-FR"/>
        </w:rPr>
      </w:pPr>
      <w:r w:rsidRPr="006A7F10">
        <w:rPr>
          <w:sz w:val="28"/>
          <w:szCs w:val="28"/>
          <w:lang w:val="fr-FR"/>
        </w:rPr>
        <w:t>- Việc tự học, tự BDTX giúp cho giáo viên chủ động trong việc học cũng như thời gian học của mình. Ghi chép sạch sẽ, cụ thể những nội dung và kết quả đã đạt được.</w:t>
      </w:r>
    </w:p>
    <w:p w:rsidR="00CB5F4C" w:rsidRPr="006A7F10" w:rsidRDefault="00CB5F4C" w:rsidP="008D0B75">
      <w:pPr>
        <w:spacing w:line="360" w:lineRule="auto"/>
        <w:ind w:firstLine="720"/>
        <w:jc w:val="both"/>
        <w:rPr>
          <w:sz w:val="28"/>
          <w:szCs w:val="28"/>
          <w:lang w:val="fr-FR"/>
        </w:rPr>
      </w:pPr>
      <w:r w:rsidRPr="006A7F10">
        <w:rPr>
          <w:sz w:val="28"/>
          <w:szCs w:val="28"/>
          <w:lang w:val="fr-FR"/>
        </w:rPr>
        <w:t>- Các nội dung học tập BDTX đem lại hiệu quả rất thiết thực, được áp dụng vào thực tế giảng dạy. Giúp cho giáo viên có căn cứ rõ rang để xây dựng các mục tiêu kiến thức, kỹ năng, thái độ theo từng độ tuổi cho trẻ. Thiết kế các hoạt động giáo dục theo đúng chương trình GDMN.</w:t>
      </w:r>
    </w:p>
    <w:p w:rsidR="00CB5F4C" w:rsidRPr="006A7F10" w:rsidRDefault="00CB5F4C" w:rsidP="008D0B75">
      <w:pPr>
        <w:spacing w:line="360" w:lineRule="auto"/>
        <w:ind w:firstLine="720"/>
        <w:jc w:val="both"/>
        <w:rPr>
          <w:sz w:val="28"/>
          <w:szCs w:val="28"/>
          <w:lang w:val="fr-FR"/>
        </w:rPr>
      </w:pPr>
      <w:r w:rsidRPr="006A7F10">
        <w:rPr>
          <w:sz w:val="28"/>
          <w:szCs w:val="28"/>
          <w:lang w:val="fr-FR"/>
        </w:rPr>
        <w:t>- Bên cạnh đó, các đồng chí chuyên môn nhà truờng luôn trực tiếp, đôn đốc và kiểm tra, giám sát việc tự học, tự BDTX của các đồng chí giáo viên, động viên, khích lệ chị em chủ động, sáng tạo, tích cực tự học tâp, rèn luyện, luôn nhận đuợc sự giúp đỡ, tư vấn của tổ cốt cán, tổ chuyên môn nhà truờng, giải quyết kịp thời những vướng mắc của các cán bộ giáo viên.</w:t>
      </w:r>
    </w:p>
    <w:p w:rsidR="00CB5F4C" w:rsidRPr="005E26B7" w:rsidRDefault="00CB5F4C" w:rsidP="008D0B75">
      <w:pPr>
        <w:spacing w:line="360" w:lineRule="auto"/>
        <w:ind w:firstLine="720"/>
        <w:jc w:val="both"/>
        <w:rPr>
          <w:b/>
          <w:sz w:val="28"/>
          <w:szCs w:val="28"/>
          <w:lang w:val="fr-FR"/>
        </w:rPr>
      </w:pPr>
      <w:r w:rsidRPr="006A7F10">
        <w:rPr>
          <w:sz w:val="28"/>
          <w:szCs w:val="28"/>
          <w:lang w:val="fr-FR"/>
        </w:rPr>
        <w:t>- Tuy nhiên, quá trình học tập BDTX tài liệu lý thuyết của một số mođun hơi nhiều. Nếu có những tình huống cụ thể để giáo viên được trải nghiệm trực tiếp, xử lý và đưa ra những cách thức, phương pháp giải quyết tình huống, thì sẽ tiếp thu được nhiều kinh nghiệm thực tế hơn.</w:t>
      </w:r>
    </w:p>
    <w:p w:rsidR="00CB5F4C" w:rsidRPr="005E26B7" w:rsidRDefault="00CB5F4C" w:rsidP="008D0B75">
      <w:pPr>
        <w:spacing w:line="360" w:lineRule="auto"/>
        <w:jc w:val="both"/>
        <w:rPr>
          <w:b/>
          <w:sz w:val="28"/>
          <w:szCs w:val="28"/>
          <w:lang w:val="fr-FR"/>
        </w:rPr>
      </w:pPr>
      <w:r w:rsidRPr="005E26B7">
        <w:rPr>
          <w:b/>
          <w:sz w:val="28"/>
          <w:szCs w:val="28"/>
          <w:lang w:val="fr-FR"/>
        </w:rPr>
        <w:t>* Nhận xét, đánh giá chung :</w:t>
      </w:r>
    </w:p>
    <w:p w:rsidR="00CB5F4C" w:rsidRDefault="00CB5F4C" w:rsidP="008D0B75">
      <w:pPr>
        <w:spacing w:line="360" w:lineRule="auto"/>
        <w:ind w:firstLine="720"/>
        <w:jc w:val="both"/>
        <w:rPr>
          <w:sz w:val="28"/>
          <w:szCs w:val="28"/>
          <w:lang w:val="fr-FR"/>
        </w:rPr>
      </w:pPr>
      <w:r w:rsidRPr="005E26B7">
        <w:rPr>
          <w:sz w:val="28"/>
          <w:szCs w:val="28"/>
          <w:lang w:val="fr-FR"/>
        </w:rPr>
        <w:t>+Ưu điểm :</w:t>
      </w:r>
    </w:p>
    <w:p w:rsidR="00CB5F4C" w:rsidRPr="006A7F10" w:rsidRDefault="00CB5F4C" w:rsidP="008D0B75">
      <w:pPr>
        <w:spacing w:line="360" w:lineRule="auto"/>
        <w:ind w:firstLine="720"/>
        <w:jc w:val="both"/>
        <w:rPr>
          <w:color w:val="000000"/>
          <w:sz w:val="28"/>
          <w:szCs w:val="28"/>
          <w:lang w:val="fr-FR"/>
        </w:rPr>
      </w:pPr>
      <w:r w:rsidRPr="005E26B7">
        <w:rPr>
          <w:sz w:val="28"/>
          <w:szCs w:val="28"/>
          <w:lang w:val="fr-FR"/>
        </w:rPr>
        <w:t xml:space="preserve">- Tóm lại, việc </w:t>
      </w:r>
      <w:r w:rsidRPr="006A7F10">
        <w:rPr>
          <w:sz w:val="28"/>
          <w:szCs w:val="28"/>
          <w:bdr w:val="none" w:sz="0" w:space="0" w:color="auto" w:frame="1"/>
          <w:lang w:val="fr-FR"/>
        </w:rPr>
        <w:t>tự học</w:t>
      </w:r>
      <w:r w:rsidRPr="006A7F10">
        <w:rPr>
          <w:sz w:val="28"/>
          <w:szCs w:val="28"/>
          <w:lang w:val="fr-FR"/>
        </w:rPr>
        <w:t xml:space="preserve">, tự BDTX  </w:t>
      </w:r>
      <w:r w:rsidRPr="006A7F10">
        <w:rPr>
          <w:color w:val="000000"/>
          <w:sz w:val="28"/>
          <w:szCs w:val="28"/>
          <w:lang w:val="fr-FR"/>
        </w:rPr>
        <w:t xml:space="preserve">thúc đẩy tinh thần tự học, tự sáng tạo của </w:t>
      </w:r>
    </w:p>
    <w:p w:rsidR="00CB5F4C" w:rsidRPr="006A7F10" w:rsidRDefault="00CB5F4C" w:rsidP="008D0B75">
      <w:pPr>
        <w:spacing w:line="360" w:lineRule="auto"/>
        <w:ind w:firstLine="720"/>
        <w:jc w:val="both"/>
        <w:rPr>
          <w:color w:val="000000"/>
          <w:sz w:val="28"/>
          <w:szCs w:val="28"/>
          <w:lang w:val="fr-FR"/>
        </w:rPr>
      </w:pPr>
    </w:p>
    <w:p w:rsidR="00CB5F4C" w:rsidRPr="006A7F10" w:rsidRDefault="00CB5F4C" w:rsidP="008D0B75">
      <w:pPr>
        <w:spacing w:line="360" w:lineRule="auto"/>
        <w:ind w:firstLine="720"/>
        <w:jc w:val="both"/>
        <w:rPr>
          <w:color w:val="000000"/>
          <w:sz w:val="28"/>
          <w:szCs w:val="28"/>
          <w:shd w:val="clear" w:color="auto" w:fill="FFFFFF"/>
          <w:lang w:val="fr-FR"/>
        </w:rPr>
      </w:pPr>
      <w:r w:rsidRPr="006A7F10">
        <w:rPr>
          <w:color w:val="000000"/>
          <w:sz w:val="28"/>
          <w:szCs w:val="28"/>
          <w:lang w:val="fr-FR"/>
        </w:rPr>
        <w:t>giáo viên,</w:t>
      </w:r>
      <w:r w:rsidRPr="006A7F10">
        <w:rPr>
          <w:rStyle w:val="apple-converted-space"/>
          <w:color w:val="000000"/>
          <w:sz w:val="28"/>
          <w:szCs w:val="28"/>
          <w:shd w:val="clear" w:color="auto" w:fill="FFFFFF"/>
          <w:lang w:val="fr-FR"/>
        </w:rPr>
        <w:t> </w:t>
      </w:r>
      <w:r w:rsidRPr="006A7F10">
        <w:rPr>
          <w:color w:val="000000"/>
          <w:sz w:val="28"/>
          <w:szCs w:val="28"/>
          <w:shd w:val="clear" w:color="auto" w:fill="FFFFFF"/>
          <w:lang w:val="fr-FR"/>
        </w:rPr>
        <w:t>bản thân mỗi các nhân sẽ có khả năng tập trung cao hơn, không bị phân tán vì các yếu tố khách quan như ngoại cảnh, đồng nghiệp…</w:t>
      </w:r>
    </w:p>
    <w:p w:rsidR="00CB5F4C" w:rsidRPr="005E26B7" w:rsidRDefault="00CB5F4C" w:rsidP="008D0B75">
      <w:pPr>
        <w:spacing w:line="360" w:lineRule="auto"/>
        <w:ind w:firstLine="720"/>
        <w:rPr>
          <w:sz w:val="28"/>
          <w:szCs w:val="28"/>
          <w:lang w:val="fr-FR"/>
        </w:rPr>
      </w:pPr>
      <w:r w:rsidRPr="006A7F10">
        <w:rPr>
          <w:color w:val="000000"/>
          <w:sz w:val="28"/>
          <w:szCs w:val="28"/>
          <w:shd w:val="clear" w:color="auto" w:fill="FFFFFF"/>
          <w:lang w:val="fr-FR"/>
        </w:rPr>
        <w:t>- Giúp chúng ta chủ động, linh hoạt về mặt thời gian</w:t>
      </w:r>
      <w:r w:rsidRPr="006A7F10">
        <w:rPr>
          <w:color w:val="000000"/>
          <w:sz w:val="28"/>
          <w:szCs w:val="28"/>
          <w:bdr w:val="none" w:sz="0" w:space="0" w:color="auto" w:frame="1"/>
          <w:lang w:val="fr-FR"/>
        </w:rPr>
        <w:t xml:space="preserve">, phuơng pháp học, rèn cho mình ý thức tự giác và khả năng </w:t>
      </w:r>
      <w:r w:rsidRPr="006A7F10">
        <w:rPr>
          <w:color w:val="000000"/>
          <w:sz w:val="28"/>
          <w:szCs w:val="28"/>
          <w:shd w:val="clear" w:color="auto" w:fill="FFFFFF"/>
          <w:lang w:val="fr-FR"/>
        </w:rPr>
        <w:t>làm việc tự lực.</w:t>
      </w:r>
      <w:r w:rsidRPr="006A7F10">
        <w:rPr>
          <w:color w:val="000000"/>
          <w:sz w:val="28"/>
          <w:szCs w:val="28"/>
          <w:bdr w:val="none" w:sz="0" w:space="0" w:color="auto" w:frame="1"/>
          <w:lang w:val="fr-FR"/>
        </w:rPr>
        <w:br/>
      </w:r>
      <w:r w:rsidRPr="006A7F10">
        <w:rPr>
          <w:color w:val="000000"/>
          <w:sz w:val="28"/>
          <w:szCs w:val="28"/>
          <w:bdr w:val="none" w:sz="0" w:space="0" w:color="auto" w:frame="1"/>
          <w:lang w:val="fr-FR"/>
        </w:rPr>
        <w:tab/>
        <w:t xml:space="preserve">- Chủ động, tích cực trong việc tự học, tự BDTX giúp cho bản thân các giáo viên bù đắp được những  </w:t>
      </w:r>
      <w:r w:rsidRPr="006A7F10">
        <w:rPr>
          <w:color w:val="000000"/>
          <w:sz w:val="28"/>
          <w:szCs w:val="28"/>
          <w:shd w:val="clear" w:color="auto" w:fill="FFFFFF"/>
          <w:lang w:val="fr-FR"/>
        </w:rPr>
        <w:t>nhu cầu bản thân của mỗi giáo viên, bù đắp những kiến thức thức, kỹ năng còn thiếu, còn yếu cũng như đáp ứng nhu cầu được bồi dưỡng nâng cao năng lực nghề nghiệp của bản thân.</w:t>
      </w:r>
      <w:r w:rsidRPr="006A7F10">
        <w:rPr>
          <w:rStyle w:val="apple-converted-space"/>
          <w:color w:val="000000"/>
          <w:sz w:val="28"/>
          <w:szCs w:val="28"/>
          <w:shd w:val="clear" w:color="auto" w:fill="FFFFFF"/>
          <w:lang w:val="fr-FR"/>
        </w:rPr>
        <w:t> </w:t>
      </w:r>
      <w:r w:rsidRPr="006A7F10">
        <w:rPr>
          <w:color w:val="000000"/>
          <w:sz w:val="28"/>
          <w:szCs w:val="28"/>
          <w:bdr w:val="none" w:sz="0" w:space="0" w:color="auto" w:frame="1"/>
          <w:lang w:val="fr-FR"/>
        </w:rPr>
        <w:br/>
      </w:r>
      <w:r w:rsidRPr="005E26B7">
        <w:rPr>
          <w:sz w:val="28"/>
          <w:szCs w:val="28"/>
          <w:lang w:val="fr-FR"/>
        </w:rPr>
        <w:t xml:space="preserve">          + Hạn chế:</w:t>
      </w:r>
    </w:p>
    <w:p w:rsidR="00CB5F4C" w:rsidRPr="005E26B7" w:rsidRDefault="00CB5F4C" w:rsidP="008D0B75">
      <w:pPr>
        <w:spacing w:line="360" w:lineRule="auto"/>
        <w:ind w:firstLine="720"/>
        <w:jc w:val="both"/>
        <w:rPr>
          <w:sz w:val="28"/>
          <w:szCs w:val="28"/>
          <w:lang w:val="fr-FR"/>
        </w:rPr>
      </w:pPr>
      <w:r w:rsidRPr="005E26B7">
        <w:rPr>
          <w:sz w:val="28"/>
          <w:szCs w:val="28"/>
          <w:lang w:val="fr-FR"/>
        </w:rPr>
        <w:t xml:space="preserve">- Phần </w:t>
      </w:r>
      <w:r w:rsidRPr="006A7F10">
        <w:rPr>
          <w:color w:val="000000"/>
          <w:sz w:val="28"/>
          <w:szCs w:val="28"/>
          <w:lang w:val="fr-FR"/>
        </w:rPr>
        <w:t>lớn nội dung BDTX lại là tự học với hàng loạt mã mô-đun liên quan đến các chủ đề được cấp sẵn. Nhiệm vụ “quan trọng” của giáo viên là chỉ cần chép và chép lại vào sổ</w:t>
      </w:r>
      <w:r w:rsidRPr="005E26B7">
        <w:rPr>
          <w:sz w:val="28"/>
          <w:szCs w:val="28"/>
          <w:lang w:val="fr-FR"/>
        </w:rPr>
        <w:t>. Do đó, một số giáo viên chưa thực sự chủ động trong công tác tự học và tự BDTX của bản thân</w:t>
      </w:r>
      <w:r w:rsidRPr="006A7F10">
        <w:rPr>
          <w:color w:val="000000"/>
          <w:sz w:val="28"/>
          <w:szCs w:val="28"/>
          <w:lang w:val="fr-FR"/>
        </w:rPr>
        <w:t xml:space="preserve">. </w:t>
      </w:r>
      <w:r w:rsidRPr="005E26B7">
        <w:rPr>
          <w:sz w:val="28"/>
          <w:szCs w:val="28"/>
          <w:lang w:val="fr-FR"/>
        </w:rPr>
        <w:t>Việc học còn mang nặng tính hình thức, bắt buộc, sao chép…Nên dẫn đến việc học không mang lại hiệu quả.</w:t>
      </w:r>
    </w:p>
    <w:p w:rsidR="00CB5F4C" w:rsidRPr="005E26B7" w:rsidRDefault="00CB5F4C" w:rsidP="008D0B75">
      <w:pPr>
        <w:spacing w:line="360" w:lineRule="auto"/>
        <w:ind w:firstLine="720"/>
        <w:jc w:val="both"/>
        <w:rPr>
          <w:sz w:val="28"/>
          <w:szCs w:val="28"/>
          <w:lang w:val="fr-FR"/>
        </w:rPr>
      </w:pPr>
      <w:r w:rsidRPr="005E26B7">
        <w:rPr>
          <w:sz w:val="28"/>
          <w:szCs w:val="28"/>
          <w:lang w:val="fr-FR"/>
        </w:rPr>
        <w:t>+ Biên pháp khắc phục :</w:t>
      </w:r>
    </w:p>
    <w:p w:rsidR="00CB5F4C" w:rsidRPr="006A7F10" w:rsidRDefault="00CB5F4C" w:rsidP="008D0B75">
      <w:pPr>
        <w:spacing w:line="360" w:lineRule="auto"/>
        <w:ind w:firstLine="720"/>
        <w:jc w:val="both"/>
        <w:rPr>
          <w:color w:val="000000"/>
          <w:sz w:val="28"/>
          <w:szCs w:val="28"/>
          <w:shd w:val="clear" w:color="auto" w:fill="FFFFFF"/>
          <w:lang w:val="fr-FR"/>
        </w:rPr>
      </w:pPr>
      <w:r w:rsidRPr="006A7F10">
        <w:rPr>
          <w:color w:val="000000"/>
          <w:sz w:val="28"/>
          <w:szCs w:val="28"/>
          <w:shd w:val="clear" w:color="auto" w:fill="FFFFFF"/>
          <w:lang w:val="fr-FR"/>
        </w:rPr>
        <w:t>- Bộ GD&amp;ĐT cùng các cấp quản lí nghiên cứu hàng năm giảm tải bớt những nội dung BDTX  cho giáo viên. Tập trung vào những tài liệu chuyên môn của từng môn học, những kiến thức cơ sở cần thiết phục vụ công tác giảng dạy và giáo dục, những văn bản hướng dẫn, các bộ luật thiết thực.</w:t>
      </w:r>
    </w:p>
    <w:p w:rsidR="00CB5F4C" w:rsidRPr="006A7F10" w:rsidRDefault="00CB5F4C" w:rsidP="008D0B75">
      <w:pPr>
        <w:spacing w:line="360" w:lineRule="auto"/>
        <w:ind w:firstLine="720"/>
        <w:jc w:val="both"/>
        <w:rPr>
          <w:color w:val="000000"/>
          <w:sz w:val="28"/>
          <w:szCs w:val="28"/>
          <w:shd w:val="clear" w:color="auto" w:fill="FFFFFF"/>
          <w:lang w:val="fr-FR"/>
        </w:rPr>
      </w:pPr>
      <w:r w:rsidRPr="006A7F10">
        <w:rPr>
          <w:color w:val="000000"/>
          <w:sz w:val="28"/>
          <w:szCs w:val="28"/>
          <w:shd w:val="clear" w:color="auto" w:fill="FFFFFF"/>
          <w:lang w:val="fr-FR"/>
        </w:rPr>
        <w:t xml:space="preserve">- Đồng thời, thay vì để giáo viên tự học, tự mày mò bồi dưỡng bằng việc ghi chép, cần tổ chức các chuyên đề, hội thảo cấp tổ, cấp trường, nhóm trường với các hình thức tổ chức sinh động, hữu ích để những kiến thức lí luận dễ đi vào nhận thức. </w:t>
      </w:r>
    </w:p>
    <w:p w:rsidR="00CB5F4C" w:rsidRPr="005E26B7" w:rsidRDefault="00CB5F4C" w:rsidP="008D0B75">
      <w:pPr>
        <w:spacing w:line="360" w:lineRule="auto"/>
        <w:ind w:firstLine="720"/>
        <w:jc w:val="both"/>
        <w:rPr>
          <w:sz w:val="28"/>
          <w:szCs w:val="28"/>
          <w:lang w:val="fr-FR"/>
        </w:rPr>
      </w:pPr>
      <w:r w:rsidRPr="006A7F10">
        <w:rPr>
          <w:color w:val="000000"/>
          <w:sz w:val="28"/>
          <w:szCs w:val="28"/>
          <w:shd w:val="clear" w:color="auto" w:fill="FFFFFF"/>
          <w:lang w:val="fr-FR"/>
        </w:rPr>
        <w:t>- Công tác kiểm tra đánh giá cần nghiêm túc, thiết thực hơn. Có như vậy mới tạo ra động lực, thậm chí là “áp lực” thúc đầy chất lượng công tác BDTX.</w:t>
      </w:r>
    </w:p>
    <w:p w:rsidR="00CB5F4C" w:rsidRPr="005E26B7" w:rsidRDefault="00CB5F4C" w:rsidP="008D0B75">
      <w:pPr>
        <w:spacing w:line="360" w:lineRule="auto"/>
        <w:jc w:val="both"/>
        <w:rPr>
          <w:b/>
          <w:sz w:val="28"/>
          <w:szCs w:val="28"/>
          <w:lang w:val="fr-FR"/>
        </w:rPr>
      </w:pPr>
      <w:r w:rsidRPr="005E26B7">
        <w:rPr>
          <w:b/>
          <w:sz w:val="28"/>
          <w:szCs w:val="28"/>
          <w:lang w:val="fr-FR"/>
        </w:rPr>
        <w:t>II. NỘI DUNG BỒI DƯỠNG</w:t>
      </w:r>
    </w:p>
    <w:p w:rsidR="00CB5F4C" w:rsidRPr="005E26B7" w:rsidRDefault="00CB5F4C" w:rsidP="008D0B75">
      <w:pPr>
        <w:spacing w:line="360" w:lineRule="auto"/>
        <w:ind w:firstLine="720"/>
        <w:jc w:val="both"/>
        <w:rPr>
          <w:b/>
          <w:i/>
          <w:sz w:val="28"/>
          <w:szCs w:val="28"/>
          <w:lang w:val="fr-FR"/>
        </w:rPr>
      </w:pPr>
      <w:r w:rsidRPr="005E26B7">
        <w:rPr>
          <w:b/>
          <w:i/>
          <w:sz w:val="28"/>
          <w:szCs w:val="28"/>
          <w:lang w:val="fr-FR"/>
        </w:rPr>
        <w:t>* Nội dung 1 : Khối kiến thức bắt buộc. Thời lượng 30 tiết</w:t>
      </w:r>
    </w:p>
    <w:p w:rsidR="00CB5F4C" w:rsidRPr="006A7F10" w:rsidRDefault="00CB5F4C" w:rsidP="008D0B75">
      <w:pPr>
        <w:spacing w:line="360" w:lineRule="auto"/>
        <w:ind w:firstLine="720"/>
        <w:jc w:val="both"/>
        <w:rPr>
          <w:sz w:val="28"/>
          <w:szCs w:val="28"/>
          <w:lang w:val="fr-FR"/>
        </w:rPr>
      </w:pPr>
      <w:r w:rsidRPr="006A7F10">
        <w:rPr>
          <w:sz w:val="28"/>
          <w:szCs w:val="28"/>
          <w:lang w:val="fr-FR"/>
        </w:rPr>
        <w:t xml:space="preserve">Các văn bản chỉ đạo của Bộ, Sở Giáo dục và Đào tạo và của Ngành theo từng năm học và từng giai đoạn, bao gồm các nội dung bồi dưỡng về chính trị, thời </w:t>
      </w:r>
      <w:r w:rsidRPr="006A7F10">
        <w:rPr>
          <w:sz w:val="28"/>
          <w:szCs w:val="28"/>
          <w:lang w:val="fr-FR"/>
        </w:rPr>
        <w:lastRenderedPageBreak/>
        <w:t>sự, nghị quyết, chính sách, chủ trương của Đảng, pháp luật Nhà nước, của tỉnh và của địa phương, chính sách phát triển giáo dục của ngành; kiến thức các hoạt động học, lĩnh vực phát triển, các hoạt động giáo dục thuộc chương trình giáo dục mầm non và dự án.</w:t>
      </w:r>
    </w:p>
    <w:p w:rsidR="00CB5F4C" w:rsidRPr="006A7F10" w:rsidRDefault="00CB5F4C" w:rsidP="008D0B75">
      <w:pPr>
        <w:spacing w:line="360" w:lineRule="auto"/>
        <w:jc w:val="both"/>
        <w:rPr>
          <w:sz w:val="28"/>
          <w:szCs w:val="28"/>
          <w:lang w:val="fr-FR"/>
        </w:rPr>
      </w:pPr>
      <w:r w:rsidRPr="006A7F10">
        <w:rPr>
          <w:sz w:val="28"/>
          <w:szCs w:val="28"/>
          <w:lang w:val="fr-FR"/>
        </w:rPr>
        <w:t xml:space="preserve">        Cụ thể như sau:</w:t>
      </w:r>
    </w:p>
    <w:p w:rsidR="00CB5F4C" w:rsidRPr="006A7F10" w:rsidRDefault="00CB5F4C" w:rsidP="008D0B75">
      <w:pPr>
        <w:spacing w:line="360" w:lineRule="auto"/>
        <w:ind w:firstLine="720"/>
        <w:jc w:val="both"/>
        <w:rPr>
          <w:b/>
          <w:sz w:val="28"/>
          <w:szCs w:val="28"/>
          <w:lang w:val="fr-FR"/>
        </w:rPr>
      </w:pPr>
      <w:r w:rsidRPr="006A7F10">
        <w:rPr>
          <w:sz w:val="28"/>
          <w:szCs w:val="28"/>
          <w:lang w:val="fr-FR"/>
        </w:rPr>
        <w:t>- Triển khai Chỉ thị, hướng dẫn thực hiện nhiệm vụ năm học 2016-2017.</w:t>
      </w:r>
    </w:p>
    <w:p w:rsidR="00CB5F4C" w:rsidRPr="006A7F10" w:rsidRDefault="00CB5F4C" w:rsidP="008D0B75">
      <w:pPr>
        <w:pStyle w:val="NormalWeb"/>
        <w:spacing w:before="0" w:beforeAutospacing="0" w:after="0" w:afterAutospacing="0" w:line="360" w:lineRule="auto"/>
        <w:ind w:firstLine="720"/>
        <w:jc w:val="both"/>
        <w:rPr>
          <w:rFonts w:ascii="Times New Roman" w:hAnsi="Times New Roman"/>
          <w:color w:val="FF0000"/>
          <w:sz w:val="28"/>
          <w:szCs w:val="28"/>
          <w:lang w:val="fr-FR"/>
        </w:rPr>
      </w:pPr>
      <w:r w:rsidRPr="006A7F10">
        <w:rPr>
          <w:rFonts w:ascii="Times New Roman" w:hAnsi="Times New Roman"/>
          <w:sz w:val="28"/>
          <w:szCs w:val="28"/>
          <w:lang w:val="fr-FR"/>
        </w:rPr>
        <w:t xml:space="preserve">- </w:t>
      </w:r>
      <w:r w:rsidRPr="005E26B7">
        <w:rPr>
          <w:rFonts w:ascii="Times New Roman" w:hAnsi="Times New Roman"/>
          <w:sz w:val="28"/>
          <w:szCs w:val="28"/>
          <w:lang w:val="vi-VN"/>
        </w:rPr>
        <w:t>Quyết định số 1008 /QĐ-TTg ngày 02/6/2016 phê duyệt Đề án tăng cường tiếng Việt cho trẻ mầm non, học sinh tiểu học vùng dân tộc thiểu số giai đoạn 2016-2020, định hướng đến năm 2025.</w:t>
      </w:r>
    </w:p>
    <w:p w:rsidR="00CB5F4C" w:rsidRPr="006A7F10" w:rsidRDefault="00CB5F4C" w:rsidP="008D0B75">
      <w:pPr>
        <w:pStyle w:val="NormalWeb"/>
        <w:spacing w:before="0" w:beforeAutospacing="0" w:after="0" w:afterAutospacing="0" w:line="360" w:lineRule="auto"/>
        <w:ind w:firstLine="720"/>
        <w:jc w:val="both"/>
        <w:rPr>
          <w:rFonts w:ascii="Times New Roman" w:hAnsi="Times New Roman"/>
          <w:sz w:val="28"/>
          <w:szCs w:val="28"/>
          <w:lang w:val="fr-FR"/>
        </w:rPr>
      </w:pPr>
      <w:r w:rsidRPr="006A7F10">
        <w:rPr>
          <w:rFonts w:ascii="Times New Roman" w:hAnsi="Times New Roman"/>
          <w:sz w:val="28"/>
          <w:szCs w:val="28"/>
          <w:lang w:val="fr-FR"/>
        </w:rPr>
        <w:t>- Xây dựng Kế hoạch BDTX và hồ sơ BDTX năm học 2016-2017.</w:t>
      </w:r>
    </w:p>
    <w:p w:rsidR="00CB5F4C" w:rsidRPr="006A7F10" w:rsidRDefault="00CB5F4C" w:rsidP="008D0B75">
      <w:pPr>
        <w:spacing w:line="360" w:lineRule="auto"/>
        <w:ind w:firstLine="720"/>
        <w:jc w:val="both"/>
        <w:rPr>
          <w:sz w:val="28"/>
          <w:szCs w:val="28"/>
          <w:lang w:val="fr-FR"/>
        </w:rPr>
      </w:pPr>
      <w:r w:rsidRPr="006A7F10">
        <w:rPr>
          <w:sz w:val="28"/>
          <w:szCs w:val="28"/>
          <w:lang w:val="fr-FR"/>
        </w:rPr>
        <w:t>- Học tập quy chế dân chủ trường học, quy chế chi tiêu nội bộ của nhà trường.</w:t>
      </w:r>
    </w:p>
    <w:p w:rsidR="00CB5F4C" w:rsidRPr="006A7F10" w:rsidRDefault="00CB5F4C" w:rsidP="008D0B75">
      <w:pPr>
        <w:spacing w:line="360" w:lineRule="auto"/>
        <w:ind w:firstLine="720"/>
        <w:jc w:val="both"/>
        <w:rPr>
          <w:sz w:val="28"/>
          <w:szCs w:val="28"/>
          <w:lang w:val="fr-FR"/>
        </w:rPr>
      </w:pPr>
      <w:r w:rsidRPr="006A7F10">
        <w:rPr>
          <w:sz w:val="28"/>
          <w:szCs w:val="28"/>
          <w:lang w:val="fr-FR"/>
        </w:rPr>
        <w:t>- Văn bản 2417/TTg-KGVX ngày 31/12/2015 ngày 31/12/2015 của Văn phòng chính phủ thông báo ý kiến chỉ đạo của Thủ tướng Chính phủ về việc kéo dài thực hiện một số chính sách đối với trẻ và giáo viên mầm non.</w:t>
      </w:r>
    </w:p>
    <w:p w:rsidR="00CB5F4C" w:rsidRPr="006A7F10" w:rsidRDefault="00CB5F4C" w:rsidP="008D0B75">
      <w:pPr>
        <w:pStyle w:val="NormalWeb"/>
        <w:spacing w:before="0" w:beforeAutospacing="0" w:after="0" w:afterAutospacing="0" w:line="360" w:lineRule="auto"/>
        <w:ind w:firstLine="720"/>
        <w:jc w:val="both"/>
        <w:rPr>
          <w:rFonts w:ascii="Times New Roman" w:hAnsi="Times New Roman"/>
          <w:sz w:val="28"/>
          <w:szCs w:val="28"/>
          <w:lang w:val="fr-FR"/>
        </w:rPr>
      </w:pPr>
      <w:r w:rsidRPr="006A7F10">
        <w:rPr>
          <w:rFonts w:ascii="Times New Roman" w:hAnsi="Times New Roman"/>
          <w:sz w:val="28"/>
          <w:szCs w:val="28"/>
          <w:lang w:val="fr-FR"/>
        </w:rPr>
        <w:t>- Nghị quyết 29-NQ/TW ngày 04/11/2013 Hội nghị Trung ương 8 khoá XI về đổi mới căn bản, toàn diện giáo dục và đào tạo.</w:t>
      </w:r>
    </w:p>
    <w:p w:rsidR="00CB5F4C" w:rsidRPr="006A7F10" w:rsidRDefault="00CB5F4C" w:rsidP="008D0B75">
      <w:pPr>
        <w:spacing w:line="360" w:lineRule="auto"/>
        <w:ind w:firstLine="720"/>
        <w:jc w:val="both"/>
        <w:rPr>
          <w:sz w:val="28"/>
          <w:szCs w:val="28"/>
          <w:lang w:val="fr-FR"/>
        </w:rPr>
      </w:pPr>
      <w:r w:rsidRPr="006A7F10">
        <w:rPr>
          <w:sz w:val="28"/>
          <w:szCs w:val="28"/>
          <w:lang w:val="fr-FR"/>
        </w:rPr>
        <w:t>- Học tập về công tác xây dựng</w:t>
      </w:r>
      <w:r w:rsidRPr="005E26B7">
        <w:rPr>
          <w:sz w:val="28"/>
          <w:szCs w:val="28"/>
          <w:lang w:val="vi-VN"/>
        </w:rPr>
        <w:t xml:space="preserve"> trường chuẩn Quốc gia</w:t>
      </w:r>
      <w:r w:rsidRPr="006A7F10">
        <w:rPr>
          <w:sz w:val="28"/>
          <w:szCs w:val="28"/>
          <w:lang w:val="fr-FR"/>
        </w:rPr>
        <w:t>theo điều lệ trường mầm non.</w:t>
      </w:r>
    </w:p>
    <w:p w:rsidR="00CB5F4C" w:rsidRPr="006A7F10" w:rsidRDefault="00CB5F4C" w:rsidP="008D0B75">
      <w:pPr>
        <w:spacing w:line="360" w:lineRule="auto"/>
        <w:ind w:firstLine="720"/>
        <w:jc w:val="both"/>
        <w:rPr>
          <w:sz w:val="28"/>
          <w:szCs w:val="28"/>
          <w:lang w:val="fr-FR"/>
        </w:rPr>
      </w:pPr>
      <w:r w:rsidRPr="006A7F10">
        <w:rPr>
          <w:sz w:val="28"/>
          <w:szCs w:val="28"/>
          <w:lang w:val="fr-FR"/>
        </w:rPr>
        <w:t>- Chỉ thị số 05-CT/TW của Bộ Chính trị về đẩy mạnh học tập và làm theo tư tưởng, đạo đức, phong cách HCM.</w:t>
      </w:r>
    </w:p>
    <w:p w:rsidR="00CB5F4C" w:rsidRPr="006A7F10" w:rsidRDefault="00CB5F4C" w:rsidP="008D0B75">
      <w:pPr>
        <w:spacing w:line="360" w:lineRule="auto"/>
        <w:jc w:val="both"/>
        <w:rPr>
          <w:bCs/>
          <w:sz w:val="28"/>
          <w:szCs w:val="28"/>
          <w:lang w:val="fr-FR"/>
        </w:rPr>
      </w:pPr>
      <w:r w:rsidRPr="006A7F10">
        <w:rPr>
          <w:bCs/>
          <w:sz w:val="28"/>
          <w:szCs w:val="28"/>
          <w:lang w:val="fr-FR"/>
        </w:rPr>
        <w:t xml:space="preserve">         - </w:t>
      </w:r>
      <w:r w:rsidRPr="005E26B7">
        <w:rPr>
          <w:bCs/>
          <w:sz w:val="28"/>
          <w:szCs w:val="28"/>
          <w:lang w:val="vi-VN"/>
        </w:rPr>
        <w:t>Nghị định số 56/2015/NĐ</w:t>
      </w:r>
      <w:r w:rsidRPr="006A7F10">
        <w:rPr>
          <w:bCs/>
          <w:sz w:val="28"/>
          <w:szCs w:val="28"/>
          <w:lang w:val="fr-FR"/>
        </w:rPr>
        <w:t xml:space="preserve"> - </w:t>
      </w:r>
      <w:r w:rsidRPr="005E26B7">
        <w:rPr>
          <w:bCs/>
          <w:sz w:val="28"/>
          <w:szCs w:val="28"/>
          <w:lang w:val="vi-VN"/>
        </w:rPr>
        <w:t>CP ngày 09/06/2015 Nghị định về đánh giá và phân loại cán bộ, công chức</w:t>
      </w:r>
      <w:r w:rsidRPr="006A7F10">
        <w:rPr>
          <w:bCs/>
          <w:sz w:val="28"/>
          <w:szCs w:val="28"/>
          <w:lang w:val="fr-FR"/>
        </w:rPr>
        <w:t>,</w:t>
      </w:r>
      <w:r w:rsidRPr="005E26B7">
        <w:rPr>
          <w:bCs/>
          <w:sz w:val="28"/>
          <w:szCs w:val="28"/>
          <w:lang w:val="vi-VN"/>
        </w:rPr>
        <w:t xml:space="preserve"> viên chức</w:t>
      </w:r>
      <w:r w:rsidRPr="006A7F10">
        <w:rPr>
          <w:bCs/>
          <w:sz w:val="28"/>
          <w:szCs w:val="28"/>
          <w:lang w:val="fr-FR"/>
        </w:rPr>
        <w:t>.</w:t>
      </w:r>
    </w:p>
    <w:p w:rsidR="00CB5F4C" w:rsidRPr="006A7F10" w:rsidRDefault="00CB5F4C" w:rsidP="008D0B75">
      <w:pPr>
        <w:spacing w:line="360" w:lineRule="auto"/>
        <w:ind w:firstLine="720"/>
        <w:jc w:val="both"/>
        <w:rPr>
          <w:sz w:val="28"/>
          <w:szCs w:val="28"/>
          <w:lang w:val="fr-FR"/>
        </w:rPr>
      </w:pPr>
      <w:r w:rsidRPr="006A7F10">
        <w:rPr>
          <w:bCs/>
          <w:sz w:val="28"/>
          <w:szCs w:val="28"/>
          <w:lang w:val="fr-FR"/>
        </w:rPr>
        <w:t xml:space="preserve">- </w:t>
      </w:r>
      <w:r w:rsidRPr="006A7F10">
        <w:rPr>
          <w:sz w:val="28"/>
          <w:szCs w:val="28"/>
          <w:lang w:val="fr-FR"/>
        </w:rPr>
        <w:t>Thông tư 13/2010/ TT-BGDDT ngày 15/4/2010 Thông tư Ban hành quy định về xây dựng trường học an toàn phòng, chống tai nạn, trong cơ sở GDMN.</w:t>
      </w:r>
    </w:p>
    <w:p w:rsidR="00CB5F4C" w:rsidRPr="006A7F10" w:rsidRDefault="00CB5F4C" w:rsidP="008D0B75">
      <w:pPr>
        <w:spacing w:line="360" w:lineRule="auto"/>
        <w:ind w:firstLine="720"/>
        <w:jc w:val="both"/>
        <w:rPr>
          <w:sz w:val="28"/>
          <w:szCs w:val="28"/>
          <w:lang w:val="fr-FR"/>
        </w:rPr>
      </w:pPr>
      <w:r w:rsidRPr="006A7F10">
        <w:rPr>
          <w:sz w:val="28"/>
          <w:szCs w:val="28"/>
          <w:lang w:val="fr-FR"/>
        </w:rPr>
        <w:t>- Thông tư liên tịch số 13/2016/TTLT-BYT-BGDĐT ngày 17/5/2016 Quy định về công tác y tế trường học.</w:t>
      </w:r>
    </w:p>
    <w:p w:rsidR="00CB5F4C" w:rsidRPr="006A7F10" w:rsidRDefault="00CB5F4C" w:rsidP="008D0B75">
      <w:pPr>
        <w:spacing w:line="360" w:lineRule="auto"/>
        <w:ind w:firstLine="720"/>
        <w:jc w:val="both"/>
        <w:rPr>
          <w:sz w:val="28"/>
          <w:szCs w:val="28"/>
          <w:lang w:val="fr-FR"/>
        </w:rPr>
      </w:pPr>
      <w:r w:rsidRPr="006A7F10">
        <w:rPr>
          <w:sz w:val="28"/>
          <w:szCs w:val="28"/>
          <w:lang w:val="fr-FR"/>
        </w:rPr>
        <w:t>- Thông tư liên tịch số 06/2015/TTLT-BGDĐT- BNV ngày 16/3/2015 Quy định về Danh mục khung vị trí việc làm và định mức số lượng người làm việc trong cơ sở GDMN công lập.</w:t>
      </w:r>
    </w:p>
    <w:p w:rsidR="00CB5F4C" w:rsidRPr="006A7F10" w:rsidRDefault="00CB5F4C" w:rsidP="008D0B75">
      <w:pPr>
        <w:spacing w:line="360" w:lineRule="auto"/>
        <w:ind w:firstLine="720"/>
        <w:jc w:val="both"/>
        <w:rPr>
          <w:sz w:val="28"/>
          <w:szCs w:val="28"/>
          <w:lang w:val="fr-FR"/>
        </w:rPr>
      </w:pPr>
      <w:r w:rsidRPr="006A7F10">
        <w:rPr>
          <w:sz w:val="28"/>
          <w:szCs w:val="28"/>
          <w:lang w:val="fr-FR"/>
        </w:rPr>
        <w:lastRenderedPageBreak/>
        <w:t>- Quyết định số 29/QĐ-UBND ngày 14/07/2016 quyết định ban hành quy định, vị trí, chức năng, nhiệm vụ, quyền hạn, cơ cấu tổ chức của SGD&amp;ĐT tỉnh Hòa Bình.</w:t>
      </w:r>
    </w:p>
    <w:p w:rsidR="00CB5F4C" w:rsidRPr="005E26B7" w:rsidRDefault="00CB5F4C" w:rsidP="008D0B75">
      <w:pPr>
        <w:spacing w:line="360" w:lineRule="auto"/>
        <w:ind w:firstLine="720"/>
        <w:jc w:val="both"/>
        <w:rPr>
          <w:b/>
          <w:i/>
          <w:sz w:val="28"/>
          <w:szCs w:val="28"/>
          <w:lang w:val="fr-FR"/>
        </w:rPr>
      </w:pPr>
      <w:r w:rsidRPr="005E26B7">
        <w:rPr>
          <w:b/>
          <w:i/>
          <w:sz w:val="28"/>
          <w:szCs w:val="28"/>
          <w:lang w:val="fr-FR"/>
        </w:rPr>
        <w:t>* Nội dung 2: Khối kiến thức bắt buộc. Thời lượng 30 tiết.</w:t>
      </w:r>
    </w:p>
    <w:p w:rsidR="00CB5F4C" w:rsidRPr="005E26B7" w:rsidRDefault="00CB5F4C" w:rsidP="008D0B75">
      <w:pPr>
        <w:spacing w:line="360" w:lineRule="auto"/>
        <w:ind w:firstLine="720"/>
        <w:jc w:val="both"/>
        <w:rPr>
          <w:sz w:val="28"/>
          <w:szCs w:val="28"/>
          <w:lang w:val="nb-NO"/>
        </w:rPr>
      </w:pPr>
      <w:r w:rsidRPr="005E26B7">
        <w:rPr>
          <w:sz w:val="28"/>
          <w:szCs w:val="28"/>
          <w:lang w:val="fr-FR"/>
        </w:rPr>
        <w:t>-</w:t>
      </w:r>
      <w:r w:rsidRPr="005E26B7">
        <w:rPr>
          <w:sz w:val="28"/>
          <w:szCs w:val="28"/>
          <w:lang w:val="nb-NO"/>
        </w:rPr>
        <w:t xml:space="preserve"> Xây dựng kế hoạch BDTX của cá nhân và có kế hoạch học tập cụ thể rõ ràng.</w:t>
      </w:r>
    </w:p>
    <w:p w:rsidR="00CB5F4C" w:rsidRPr="006A7F10" w:rsidRDefault="00CB5F4C" w:rsidP="008D0B75">
      <w:pPr>
        <w:spacing w:line="360" w:lineRule="auto"/>
        <w:ind w:firstLine="720"/>
        <w:jc w:val="both"/>
        <w:rPr>
          <w:sz w:val="28"/>
          <w:szCs w:val="28"/>
          <w:lang w:val="nb-NO"/>
        </w:rPr>
      </w:pPr>
      <w:r w:rsidRPr="006A7F10">
        <w:rPr>
          <w:sz w:val="28"/>
          <w:szCs w:val="28"/>
          <w:lang w:val="nb-NO"/>
        </w:rPr>
        <w:t>- Hướng dẫn tổ chức các hoạt động giáo dục phát triển nhận thức cho trẻ 12 đến 36 tháng tuổi ở trường mầm non.</w:t>
      </w:r>
    </w:p>
    <w:p w:rsidR="00CB5F4C" w:rsidRPr="006A7F10" w:rsidRDefault="00CB5F4C" w:rsidP="008D0B75">
      <w:pPr>
        <w:spacing w:line="360" w:lineRule="auto"/>
        <w:ind w:firstLine="720"/>
        <w:jc w:val="both"/>
        <w:rPr>
          <w:sz w:val="28"/>
          <w:szCs w:val="28"/>
          <w:lang w:val="nb-NO"/>
        </w:rPr>
      </w:pPr>
      <w:r w:rsidRPr="006A7F10">
        <w:rPr>
          <w:sz w:val="28"/>
          <w:szCs w:val="28"/>
          <w:lang w:val="nb-NO"/>
        </w:rPr>
        <w:t>- Phòng chống suy dinh dưỡng và thừa cân, béo phì cho trẻ mầm non</w:t>
      </w:r>
    </w:p>
    <w:p w:rsidR="00CB5F4C" w:rsidRPr="006A7F10" w:rsidRDefault="00CB5F4C" w:rsidP="008D0B75">
      <w:pPr>
        <w:spacing w:line="360" w:lineRule="auto"/>
        <w:ind w:firstLine="720"/>
        <w:jc w:val="both"/>
        <w:rPr>
          <w:sz w:val="28"/>
          <w:szCs w:val="28"/>
          <w:lang w:val="nb-NO"/>
        </w:rPr>
      </w:pPr>
      <w:r w:rsidRPr="006A7F10">
        <w:rPr>
          <w:sz w:val="28"/>
          <w:szCs w:val="28"/>
          <w:lang w:val="nb-NO"/>
        </w:rPr>
        <w:t>- Nâng cao năng lực quản lý sự thay đổi để hỗ trợ trẻ trong giai đoạn chuyển từ mầm non lên tiểu học.</w:t>
      </w:r>
    </w:p>
    <w:p w:rsidR="00CB5F4C" w:rsidRPr="006A7F10" w:rsidRDefault="00CB5F4C" w:rsidP="008D0B75">
      <w:pPr>
        <w:spacing w:line="360" w:lineRule="auto"/>
        <w:ind w:firstLine="720"/>
        <w:jc w:val="both"/>
        <w:rPr>
          <w:sz w:val="28"/>
          <w:szCs w:val="28"/>
          <w:lang w:val="nb-NO"/>
        </w:rPr>
      </w:pPr>
      <w:r w:rsidRPr="006A7F10">
        <w:rPr>
          <w:sz w:val="28"/>
          <w:szCs w:val="28"/>
          <w:lang w:val="nb-NO"/>
        </w:rPr>
        <w:t>- Đổi mới quản lý chất lượng giáo dục mầm non.</w:t>
      </w:r>
    </w:p>
    <w:p w:rsidR="00CB5F4C" w:rsidRPr="006A7F10" w:rsidRDefault="00CB5F4C" w:rsidP="008D0B75">
      <w:pPr>
        <w:pStyle w:val="NormalWeb"/>
        <w:spacing w:before="0" w:beforeAutospacing="0" w:after="0" w:afterAutospacing="0" w:line="360" w:lineRule="auto"/>
        <w:ind w:firstLine="720"/>
        <w:jc w:val="both"/>
        <w:rPr>
          <w:rFonts w:ascii="Times New Roman" w:hAnsi="Times New Roman"/>
          <w:spacing w:val="-8"/>
          <w:sz w:val="28"/>
          <w:szCs w:val="28"/>
          <w:lang w:val="nb-NO"/>
        </w:rPr>
      </w:pPr>
      <w:r w:rsidRPr="006A7F10">
        <w:rPr>
          <w:rFonts w:ascii="Times New Roman" w:hAnsi="Times New Roman"/>
          <w:bCs/>
          <w:sz w:val="28"/>
          <w:szCs w:val="28"/>
          <w:lang w:val="nb-NO"/>
        </w:rPr>
        <w:t xml:space="preserve">- </w:t>
      </w:r>
      <w:r w:rsidRPr="006A7F10">
        <w:rPr>
          <w:rFonts w:ascii="Times New Roman" w:hAnsi="Times New Roman"/>
          <w:sz w:val="28"/>
          <w:szCs w:val="28"/>
          <w:lang w:val="nb-NO"/>
        </w:rPr>
        <w:t>CBQL</w:t>
      </w:r>
      <w:r w:rsidRPr="006A7F10">
        <w:rPr>
          <w:rFonts w:ascii="Times New Roman" w:hAnsi="Times New Roman"/>
          <w:spacing w:val="-8"/>
          <w:sz w:val="28"/>
          <w:szCs w:val="28"/>
          <w:lang w:val="nb-NO"/>
        </w:rPr>
        <w:t>Mô đun 2: Tổ  chức bữa ăn và nâng cao chất lượng bữa ăn cho trẻ tại trường  mầm non.</w:t>
      </w:r>
    </w:p>
    <w:p w:rsidR="00CB5F4C" w:rsidRPr="006A7F10" w:rsidRDefault="00CB5F4C" w:rsidP="008D0B75">
      <w:pPr>
        <w:pStyle w:val="NormalWeb"/>
        <w:spacing w:before="0" w:beforeAutospacing="0" w:after="0" w:afterAutospacing="0" w:line="360" w:lineRule="auto"/>
        <w:ind w:firstLine="720"/>
        <w:jc w:val="both"/>
        <w:rPr>
          <w:rFonts w:ascii="Times New Roman" w:hAnsi="Times New Roman"/>
          <w:spacing w:val="-8"/>
          <w:sz w:val="28"/>
          <w:szCs w:val="28"/>
          <w:lang w:val="nb-NO"/>
        </w:rPr>
      </w:pPr>
      <w:r w:rsidRPr="006A7F10">
        <w:rPr>
          <w:rFonts w:ascii="Times New Roman" w:hAnsi="Times New Roman"/>
          <w:sz w:val="28"/>
          <w:szCs w:val="28"/>
          <w:lang w:val="nb-NO"/>
        </w:rPr>
        <w:t>- Mô đun 3: Thu hút cha mẹ và cộng đồng tham gia chăm GD trẻ mầm non.</w:t>
      </w:r>
    </w:p>
    <w:p w:rsidR="00CB5F4C" w:rsidRPr="006A7F10" w:rsidRDefault="00CB5F4C" w:rsidP="008D0B75">
      <w:pPr>
        <w:spacing w:line="360" w:lineRule="auto"/>
        <w:jc w:val="both"/>
        <w:rPr>
          <w:sz w:val="28"/>
          <w:szCs w:val="28"/>
          <w:lang w:val="nb-NO"/>
        </w:rPr>
      </w:pPr>
      <w:r w:rsidRPr="006A7F10">
        <w:rPr>
          <w:sz w:val="28"/>
          <w:szCs w:val="28"/>
          <w:lang w:val="nb-NO"/>
        </w:rPr>
        <w:tab/>
        <w:t>- Hướng dẫn tổ chức các hoạt động giáo dục phát triển thẩm mỹ cho trẻ mầm non.</w:t>
      </w:r>
    </w:p>
    <w:p w:rsidR="00CB5F4C" w:rsidRPr="005E26B7" w:rsidRDefault="00CB5F4C" w:rsidP="008D0B75">
      <w:pPr>
        <w:spacing w:line="360" w:lineRule="auto"/>
        <w:ind w:firstLine="720"/>
        <w:jc w:val="both"/>
        <w:rPr>
          <w:sz w:val="28"/>
          <w:szCs w:val="28"/>
          <w:lang w:val="nb-NO"/>
        </w:rPr>
      </w:pPr>
      <w:r w:rsidRPr="005E26B7">
        <w:rPr>
          <w:sz w:val="28"/>
          <w:szCs w:val="28"/>
          <w:lang w:val="nb-NO"/>
        </w:rPr>
        <w:t>- Hướng dẫn sử dụng Bộ Chuẩn phát triển trẻ em 5 tuổi để nâng cao chất lượng chăm sóc, giáo dục trẻ mầm non.</w:t>
      </w:r>
    </w:p>
    <w:p w:rsidR="00CB5F4C" w:rsidRPr="006A7F10" w:rsidRDefault="00CB5F4C" w:rsidP="008D0B75">
      <w:pPr>
        <w:spacing w:line="360" w:lineRule="auto"/>
        <w:ind w:firstLine="720"/>
        <w:jc w:val="both"/>
        <w:rPr>
          <w:sz w:val="28"/>
          <w:szCs w:val="28"/>
          <w:lang w:val="nb-NO"/>
        </w:rPr>
      </w:pPr>
      <w:r w:rsidRPr="006A7F10">
        <w:rPr>
          <w:sz w:val="28"/>
          <w:szCs w:val="28"/>
          <w:lang w:val="nb-NO"/>
        </w:rPr>
        <w:t>- Công tác phát triển đội ngũ cán bộ quản lý, giáo viên mầm non.</w:t>
      </w:r>
    </w:p>
    <w:p w:rsidR="00CB5F4C" w:rsidRPr="006A7F10" w:rsidRDefault="00CB5F4C" w:rsidP="008D0B75">
      <w:pPr>
        <w:spacing w:line="360" w:lineRule="auto"/>
        <w:ind w:firstLine="720"/>
        <w:jc w:val="both"/>
        <w:rPr>
          <w:sz w:val="28"/>
          <w:szCs w:val="28"/>
          <w:lang w:val="nb-NO"/>
        </w:rPr>
      </w:pPr>
      <w:r w:rsidRPr="006A7F10">
        <w:rPr>
          <w:sz w:val="28"/>
          <w:szCs w:val="28"/>
          <w:lang w:val="nb-NO"/>
        </w:rPr>
        <w:t>- Giáo dục kỹ năng xã hội cần thiết để chuẩn bị cho trẻ mẫu giáo 5 tuổi vào lớp một.</w:t>
      </w:r>
    </w:p>
    <w:p w:rsidR="00CB5F4C" w:rsidRPr="006A7F10" w:rsidRDefault="00CB5F4C" w:rsidP="008D0B75">
      <w:pPr>
        <w:spacing w:line="360" w:lineRule="auto"/>
        <w:ind w:firstLine="720"/>
        <w:jc w:val="both"/>
        <w:rPr>
          <w:b/>
          <w:i/>
          <w:sz w:val="28"/>
          <w:szCs w:val="28"/>
          <w:lang w:val="nb-NO"/>
        </w:rPr>
      </w:pPr>
      <w:r w:rsidRPr="006A7F10">
        <w:rPr>
          <w:b/>
          <w:i/>
          <w:sz w:val="28"/>
          <w:szCs w:val="28"/>
          <w:lang w:val="nb-NO"/>
        </w:rPr>
        <w:t>* Nội dung 3: Khối kiến thức tự chọn. Thời lượng 60 tiết.</w:t>
      </w:r>
    </w:p>
    <w:p w:rsidR="00CB5F4C" w:rsidRPr="006A7F10" w:rsidRDefault="006F7FD4" w:rsidP="008D0B75">
      <w:pPr>
        <w:spacing w:line="360" w:lineRule="auto"/>
        <w:rPr>
          <w:rStyle w:val="Emphasis"/>
          <w:i w:val="0"/>
          <w:sz w:val="28"/>
          <w:szCs w:val="28"/>
          <w:lang w:val="nb-NO"/>
        </w:rPr>
      </w:pPr>
      <w:r w:rsidRPr="006A7F10">
        <w:rPr>
          <w:rStyle w:val="Emphasis"/>
          <w:b/>
          <w:i w:val="0"/>
          <w:sz w:val="28"/>
          <w:szCs w:val="28"/>
          <w:lang w:val="nb-NO"/>
        </w:rPr>
        <w:t xml:space="preserve">* Mô đun 6: </w:t>
      </w:r>
    </w:p>
    <w:p w:rsidR="00CB5F4C" w:rsidRPr="00CB5F4C" w:rsidRDefault="00CB5F4C" w:rsidP="008D0B75">
      <w:pPr>
        <w:spacing w:before="40" w:line="360" w:lineRule="auto"/>
        <w:jc w:val="both"/>
        <w:rPr>
          <w:sz w:val="28"/>
          <w:szCs w:val="28"/>
          <w:lang w:val="es-MX"/>
        </w:rPr>
      </w:pPr>
      <w:r w:rsidRPr="006A7F10">
        <w:rPr>
          <w:rStyle w:val="Emphasis"/>
          <w:b/>
          <w:i w:val="0"/>
          <w:sz w:val="28"/>
          <w:szCs w:val="28"/>
          <w:lang w:val="nb-NO"/>
        </w:rPr>
        <w:t>* Mô đun 20:</w:t>
      </w:r>
      <w:r w:rsidRPr="00CB5F4C">
        <w:rPr>
          <w:b/>
          <w:sz w:val="28"/>
          <w:szCs w:val="28"/>
          <w:lang w:val="es-MX"/>
        </w:rPr>
        <w:t xml:space="preserve"> Sự cần thiết đổi mới phương pháp dạy học.</w:t>
      </w:r>
    </w:p>
    <w:p w:rsidR="00CB5F4C" w:rsidRPr="00CB5F4C" w:rsidRDefault="00CB5F4C" w:rsidP="008D0B75">
      <w:pPr>
        <w:spacing w:before="40" w:line="360" w:lineRule="auto"/>
        <w:jc w:val="both"/>
        <w:rPr>
          <w:sz w:val="28"/>
          <w:szCs w:val="28"/>
          <w:lang w:val="es-MX"/>
        </w:rPr>
      </w:pPr>
      <w:r w:rsidRPr="00CB5F4C">
        <w:rPr>
          <w:sz w:val="28"/>
          <w:szCs w:val="28"/>
          <w:lang w:val="es-MX"/>
        </w:rPr>
        <w:t>- Khái quát chung về phương pháp dạy học tích cực.</w:t>
      </w:r>
    </w:p>
    <w:p w:rsidR="00CB5F4C" w:rsidRPr="00CB5F4C" w:rsidRDefault="00CB5F4C" w:rsidP="008D0B75">
      <w:pPr>
        <w:spacing w:before="40" w:line="360" w:lineRule="auto"/>
        <w:jc w:val="both"/>
        <w:rPr>
          <w:sz w:val="28"/>
          <w:szCs w:val="28"/>
          <w:lang w:val="es-MX"/>
        </w:rPr>
      </w:pPr>
      <w:r w:rsidRPr="00CB5F4C">
        <w:rPr>
          <w:sz w:val="28"/>
          <w:szCs w:val="28"/>
          <w:lang w:val="es-MX"/>
        </w:rPr>
        <w:t>+ Tìm hiểu khái niệm và bản chất về PP dạy học tích cực.</w:t>
      </w:r>
    </w:p>
    <w:p w:rsidR="00CB5F4C" w:rsidRPr="00CB5F4C" w:rsidRDefault="00CB5F4C" w:rsidP="008D0B75">
      <w:pPr>
        <w:spacing w:before="40" w:line="360" w:lineRule="auto"/>
        <w:jc w:val="both"/>
        <w:rPr>
          <w:sz w:val="28"/>
          <w:szCs w:val="28"/>
          <w:lang w:val="es-MX"/>
        </w:rPr>
      </w:pPr>
      <w:r w:rsidRPr="00CB5F4C">
        <w:rPr>
          <w:sz w:val="28"/>
          <w:szCs w:val="28"/>
          <w:lang w:val="es-MX"/>
        </w:rPr>
        <w:t>+ Tìm hiểu về đặc điểm của PP dạy học tích cực.</w:t>
      </w:r>
    </w:p>
    <w:p w:rsidR="00CB5F4C" w:rsidRPr="00CB5F4C" w:rsidRDefault="00CB5F4C" w:rsidP="008D0B75">
      <w:pPr>
        <w:spacing w:before="40" w:line="360" w:lineRule="auto"/>
        <w:jc w:val="both"/>
        <w:rPr>
          <w:sz w:val="28"/>
          <w:szCs w:val="28"/>
          <w:lang w:val="es-MX"/>
        </w:rPr>
      </w:pPr>
      <w:r w:rsidRPr="00CB5F4C">
        <w:rPr>
          <w:sz w:val="28"/>
          <w:szCs w:val="28"/>
          <w:lang w:val="es-MX"/>
        </w:rPr>
        <w:t>- Phương pháp dạy học tích cực trong GD học MN.</w:t>
      </w:r>
    </w:p>
    <w:p w:rsidR="00CB5F4C" w:rsidRPr="005E26B7" w:rsidRDefault="00CB5F4C" w:rsidP="008D0B75">
      <w:pPr>
        <w:spacing w:before="40" w:line="360" w:lineRule="auto"/>
        <w:jc w:val="both"/>
        <w:rPr>
          <w:sz w:val="28"/>
          <w:szCs w:val="28"/>
          <w:lang w:val="es-MX"/>
        </w:rPr>
      </w:pPr>
      <w:r w:rsidRPr="00CB5F4C">
        <w:rPr>
          <w:sz w:val="28"/>
          <w:szCs w:val="28"/>
          <w:lang w:val="es-MX"/>
        </w:rPr>
        <w:lastRenderedPageBreak/>
        <w:t>- Thực hành thiết kế một số hoạt động vận dụng phương pháp dạy học tích cực trong giáo dục mầm non</w:t>
      </w:r>
      <w:r>
        <w:rPr>
          <w:sz w:val="28"/>
          <w:szCs w:val="28"/>
          <w:lang w:val="es-MX"/>
        </w:rPr>
        <w:t>.</w:t>
      </w:r>
    </w:p>
    <w:p w:rsidR="00CB5F4C" w:rsidRPr="005E26B7" w:rsidRDefault="00CB5F4C" w:rsidP="008D0B75">
      <w:pPr>
        <w:spacing w:before="40" w:line="360" w:lineRule="auto"/>
        <w:jc w:val="both"/>
        <w:rPr>
          <w:b/>
          <w:sz w:val="28"/>
          <w:szCs w:val="28"/>
          <w:lang w:val="es-MX"/>
        </w:rPr>
      </w:pPr>
      <w:r w:rsidRPr="005E26B7">
        <w:rPr>
          <w:b/>
          <w:sz w:val="28"/>
          <w:szCs w:val="28"/>
          <w:lang w:val="es-MX"/>
        </w:rPr>
        <w:t>* Mô đun 24: Phát triển tình cảm kỹ năng xã hội của trẻ nhà trẻ và trẻ mẫu giáo.</w:t>
      </w:r>
    </w:p>
    <w:p w:rsidR="00CB5F4C" w:rsidRPr="005E26B7" w:rsidRDefault="00CB5F4C" w:rsidP="008D0B75">
      <w:pPr>
        <w:spacing w:before="40" w:line="360" w:lineRule="auto"/>
        <w:jc w:val="both"/>
        <w:rPr>
          <w:sz w:val="28"/>
          <w:szCs w:val="28"/>
          <w:lang w:val="es-MX"/>
        </w:rPr>
      </w:pPr>
      <w:r w:rsidRPr="005E26B7">
        <w:rPr>
          <w:sz w:val="28"/>
          <w:szCs w:val="28"/>
          <w:lang w:val="es-MX"/>
        </w:rPr>
        <w:t>+ Tìm hiểu nội dung phát triển tình cảm, kỹ năng xã hội của trẻ mầm non.</w:t>
      </w:r>
    </w:p>
    <w:p w:rsidR="00CB5F4C" w:rsidRPr="005E26B7" w:rsidRDefault="00CB5F4C" w:rsidP="008D0B75">
      <w:pPr>
        <w:spacing w:before="40" w:line="360" w:lineRule="auto"/>
        <w:jc w:val="both"/>
        <w:rPr>
          <w:sz w:val="28"/>
          <w:szCs w:val="28"/>
          <w:lang w:val="es-MX"/>
        </w:rPr>
      </w:pPr>
      <w:r w:rsidRPr="005E26B7">
        <w:rPr>
          <w:sz w:val="28"/>
          <w:szCs w:val="28"/>
          <w:lang w:val="es-MX"/>
        </w:rPr>
        <w:t>+ Nội dung phát triển tình cảm kỹ năng xã hội của trẻ mầm non.</w:t>
      </w:r>
    </w:p>
    <w:p w:rsidR="00CB5F4C" w:rsidRPr="005E26B7" w:rsidRDefault="00CB5F4C" w:rsidP="008D0B75">
      <w:pPr>
        <w:spacing w:before="40" w:line="360" w:lineRule="auto"/>
        <w:jc w:val="both"/>
        <w:rPr>
          <w:sz w:val="28"/>
          <w:szCs w:val="28"/>
          <w:lang w:val="es-MX"/>
        </w:rPr>
      </w:pPr>
      <w:r w:rsidRPr="005E26B7">
        <w:rPr>
          <w:sz w:val="28"/>
          <w:szCs w:val="28"/>
          <w:lang w:val="es-MX"/>
        </w:rPr>
        <w:t>- Phương pháp dạy học tích hợp thích hợp với nội dung phát triển tình cảm, kỹ năng xã hội của trẻ mầm non.</w:t>
      </w:r>
    </w:p>
    <w:p w:rsidR="00CB5F4C" w:rsidRPr="005E26B7" w:rsidRDefault="00CB5F4C" w:rsidP="008D0B75">
      <w:pPr>
        <w:spacing w:before="40" w:line="360" w:lineRule="auto"/>
        <w:jc w:val="both"/>
        <w:rPr>
          <w:sz w:val="28"/>
          <w:szCs w:val="28"/>
          <w:lang w:val="es-MX"/>
        </w:rPr>
      </w:pPr>
      <w:r w:rsidRPr="005E26B7">
        <w:rPr>
          <w:sz w:val="28"/>
          <w:szCs w:val="28"/>
          <w:lang w:val="es-MX"/>
        </w:rPr>
        <w:t>+ Tìm hiểu PP dạy học tích cực.</w:t>
      </w:r>
    </w:p>
    <w:p w:rsidR="00CB5F4C" w:rsidRPr="005E26B7" w:rsidRDefault="00CB5F4C" w:rsidP="008D0B75">
      <w:pPr>
        <w:spacing w:before="40" w:line="360" w:lineRule="auto"/>
        <w:jc w:val="both"/>
        <w:rPr>
          <w:sz w:val="28"/>
          <w:szCs w:val="28"/>
          <w:lang w:val="es-MX"/>
        </w:rPr>
      </w:pPr>
      <w:r w:rsidRPr="005E26B7">
        <w:rPr>
          <w:sz w:val="28"/>
          <w:szCs w:val="28"/>
          <w:lang w:val="es-MX"/>
        </w:rPr>
        <w:t>+ Tìm hiểu PP dạy học tích hợp thich hợp với nội dung phát triển TCKNXH</w:t>
      </w:r>
    </w:p>
    <w:p w:rsidR="00CB5F4C" w:rsidRPr="005E26B7" w:rsidRDefault="00CB5F4C" w:rsidP="008D0B75">
      <w:pPr>
        <w:spacing w:before="40" w:line="360" w:lineRule="auto"/>
        <w:jc w:val="both"/>
        <w:rPr>
          <w:sz w:val="28"/>
          <w:szCs w:val="28"/>
          <w:lang w:val="es-MX"/>
        </w:rPr>
      </w:pPr>
      <w:r w:rsidRPr="005E26B7">
        <w:rPr>
          <w:sz w:val="28"/>
          <w:szCs w:val="28"/>
          <w:lang w:val="es-MX"/>
        </w:rPr>
        <w:t>- Thực hành PP dạy học tích cực thích hợp với nội dung phát triển tình cảm xã hội.</w:t>
      </w:r>
    </w:p>
    <w:p w:rsidR="00CB5F4C" w:rsidRPr="005E26B7" w:rsidRDefault="00CB5F4C" w:rsidP="008D0B75">
      <w:pPr>
        <w:spacing w:before="40" w:line="360" w:lineRule="auto"/>
        <w:jc w:val="both"/>
        <w:rPr>
          <w:sz w:val="28"/>
          <w:szCs w:val="28"/>
          <w:lang w:val="es-MX"/>
        </w:rPr>
      </w:pPr>
      <w:r w:rsidRPr="005E26B7">
        <w:rPr>
          <w:sz w:val="28"/>
          <w:szCs w:val="28"/>
          <w:lang w:val="es-MX"/>
        </w:rPr>
        <w:t>+ Thực hành PP dạy học tích cực thích hợp với nội dung phát triển tình cảm xã hội ở trẻ độ tuổi nhà trẻ.</w:t>
      </w:r>
    </w:p>
    <w:p w:rsidR="00CB5F4C" w:rsidRPr="005E26B7" w:rsidRDefault="00CB5F4C" w:rsidP="008D0B75">
      <w:pPr>
        <w:spacing w:line="360" w:lineRule="auto"/>
        <w:rPr>
          <w:sz w:val="28"/>
          <w:szCs w:val="28"/>
          <w:lang w:val="es-MX"/>
        </w:rPr>
      </w:pPr>
      <w:r w:rsidRPr="005E26B7">
        <w:rPr>
          <w:sz w:val="28"/>
          <w:szCs w:val="28"/>
          <w:lang w:val="es-MX"/>
        </w:rPr>
        <w:t>+ Thực hành PP dạy học tích cực thích hợp với nội dung phát triển tình cảm xã hội ở trẻ độ tuổi mẫu giáo.</w:t>
      </w:r>
    </w:p>
    <w:p w:rsidR="00CB5F4C" w:rsidRDefault="00CB5F4C" w:rsidP="008D0B75">
      <w:pPr>
        <w:spacing w:before="40" w:line="360" w:lineRule="auto"/>
        <w:jc w:val="both"/>
        <w:rPr>
          <w:b/>
          <w:sz w:val="28"/>
          <w:szCs w:val="28"/>
          <w:lang w:val="es-MX"/>
        </w:rPr>
      </w:pPr>
      <w:r w:rsidRPr="005E26B7">
        <w:rPr>
          <w:b/>
          <w:sz w:val="28"/>
          <w:szCs w:val="28"/>
          <w:lang w:val="es-MX"/>
        </w:rPr>
        <w:t xml:space="preserve">* Mô đun </w:t>
      </w:r>
      <w:r>
        <w:rPr>
          <w:b/>
          <w:sz w:val="28"/>
          <w:szCs w:val="28"/>
          <w:lang w:val="es-MX"/>
        </w:rPr>
        <w:t>30: Làm đồ dùng dạy học, đồ chơi tự tạo.</w:t>
      </w:r>
    </w:p>
    <w:p w:rsidR="00CB5F4C" w:rsidRDefault="00CB5F4C" w:rsidP="008D0B75">
      <w:pPr>
        <w:spacing w:before="40" w:line="360" w:lineRule="auto"/>
        <w:jc w:val="both"/>
        <w:rPr>
          <w:sz w:val="28"/>
          <w:szCs w:val="28"/>
          <w:lang w:val="es-MX"/>
        </w:rPr>
      </w:pPr>
      <w:r>
        <w:rPr>
          <w:b/>
          <w:sz w:val="28"/>
          <w:szCs w:val="28"/>
          <w:lang w:val="es-MX"/>
        </w:rPr>
        <w:t xml:space="preserve">- </w:t>
      </w:r>
      <w:r>
        <w:rPr>
          <w:sz w:val="28"/>
          <w:szCs w:val="28"/>
          <w:lang w:val="es-MX"/>
        </w:rPr>
        <w:t>Đồ dùng dạy học, đồ chơi tự tạo đối với sự phát triển của trẻ mầm non.</w:t>
      </w:r>
    </w:p>
    <w:p w:rsidR="00CB5F4C" w:rsidRDefault="00CB5F4C" w:rsidP="008D0B75">
      <w:pPr>
        <w:spacing w:before="40" w:line="360" w:lineRule="auto"/>
        <w:jc w:val="both"/>
        <w:rPr>
          <w:sz w:val="28"/>
          <w:szCs w:val="28"/>
          <w:lang w:val="es-MX"/>
        </w:rPr>
      </w:pPr>
      <w:r>
        <w:rPr>
          <w:sz w:val="28"/>
          <w:szCs w:val="28"/>
          <w:lang w:val="es-MX"/>
        </w:rPr>
        <w:t>- Yêu cầu sư phạm đối với đồ dùng dạy học, đồ chơi tự tạo.</w:t>
      </w:r>
    </w:p>
    <w:p w:rsidR="00CB5F4C" w:rsidRDefault="00CB5F4C" w:rsidP="008D0B75">
      <w:pPr>
        <w:spacing w:before="40" w:line="360" w:lineRule="auto"/>
        <w:jc w:val="both"/>
        <w:rPr>
          <w:sz w:val="28"/>
          <w:szCs w:val="28"/>
          <w:lang w:val="es-MX"/>
        </w:rPr>
      </w:pPr>
      <w:r>
        <w:rPr>
          <w:sz w:val="28"/>
          <w:szCs w:val="28"/>
          <w:lang w:val="es-MX"/>
        </w:rPr>
        <w:t>- Quan sát mẫu đồ dùng dạy học, đồ chơi tự tạo kết hợp với chỉ dẫn cách làm.</w:t>
      </w:r>
    </w:p>
    <w:p w:rsidR="00CB5F4C" w:rsidRDefault="00CB5F4C" w:rsidP="008D0B75">
      <w:pPr>
        <w:spacing w:before="40" w:line="360" w:lineRule="auto"/>
        <w:jc w:val="both"/>
        <w:rPr>
          <w:sz w:val="28"/>
          <w:szCs w:val="28"/>
          <w:lang w:val="es-MX"/>
        </w:rPr>
      </w:pPr>
      <w:r>
        <w:rPr>
          <w:sz w:val="28"/>
          <w:szCs w:val="28"/>
          <w:lang w:val="es-MX"/>
        </w:rPr>
        <w:t>- Thực hành làm một số đồ dùng dạy học đồ chơi tự tạo, phù hợp với điều kiên địa phương.</w:t>
      </w:r>
    </w:p>
    <w:p w:rsidR="00CB5F4C" w:rsidRPr="00CB5F4C" w:rsidRDefault="00CB5F4C" w:rsidP="008D0B75">
      <w:pPr>
        <w:spacing w:before="40" w:line="360" w:lineRule="auto"/>
        <w:jc w:val="both"/>
        <w:rPr>
          <w:sz w:val="28"/>
          <w:szCs w:val="28"/>
          <w:lang w:val="es-MX"/>
        </w:rPr>
      </w:pPr>
      <w:r>
        <w:rPr>
          <w:sz w:val="28"/>
          <w:szCs w:val="28"/>
          <w:lang w:val="es-MX"/>
        </w:rPr>
        <w:t>- Tham quan học tập kinh nghiêm làm và sử dụng đồ dùng dạy học đồ chơi tự tạo trong trường mầm non.</w:t>
      </w:r>
    </w:p>
    <w:p w:rsidR="00CB5F4C" w:rsidRPr="006A7F10" w:rsidRDefault="00CB5F4C" w:rsidP="008D0B75">
      <w:pPr>
        <w:spacing w:line="360" w:lineRule="auto"/>
        <w:ind w:firstLine="720"/>
        <w:jc w:val="both"/>
        <w:rPr>
          <w:b/>
          <w:sz w:val="28"/>
          <w:szCs w:val="28"/>
          <w:lang w:val="es-MX"/>
        </w:rPr>
      </w:pPr>
      <w:r w:rsidRPr="006A7F10">
        <w:rPr>
          <w:b/>
          <w:sz w:val="28"/>
          <w:szCs w:val="28"/>
          <w:lang w:val="es-MX"/>
        </w:rPr>
        <w:t>* Nhận xét, đánh giá chung:</w:t>
      </w:r>
    </w:p>
    <w:p w:rsidR="00CB5F4C" w:rsidRPr="006A7F10" w:rsidRDefault="00CB5F4C" w:rsidP="008D0B75">
      <w:pPr>
        <w:spacing w:line="360" w:lineRule="auto"/>
        <w:ind w:firstLine="720"/>
        <w:jc w:val="both"/>
        <w:rPr>
          <w:sz w:val="28"/>
          <w:szCs w:val="28"/>
          <w:lang w:val="es-MX"/>
        </w:rPr>
      </w:pPr>
      <w:r w:rsidRPr="006A7F10">
        <w:rPr>
          <w:sz w:val="28"/>
          <w:szCs w:val="28"/>
          <w:lang w:val="es-MX"/>
        </w:rPr>
        <w:t>+Ưu điểm :</w:t>
      </w:r>
    </w:p>
    <w:p w:rsidR="00CB5F4C" w:rsidRPr="006A7F10" w:rsidRDefault="00CB5F4C" w:rsidP="008D0B75">
      <w:pPr>
        <w:spacing w:line="360" w:lineRule="auto"/>
        <w:ind w:firstLine="720"/>
        <w:jc w:val="both"/>
        <w:rPr>
          <w:sz w:val="28"/>
          <w:szCs w:val="28"/>
          <w:lang w:val="es-MX"/>
        </w:rPr>
      </w:pPr>
      <w:r w:rsidRPr="006A7F10">
        <w:rPr>
          <w:sz w:val="28"/>
          <w:szCs w:val="28"/>
          <w:lang w:val="es-MX"/>
        </w:rPr>
        <w:t>- Được sự quan tâm của PGD, tổ cốt cán chuyên môn của PGD, đã cung cấp các văn bản chỉ đạo, các tài liệu BDTX cho cán bộ, giáo viên học tập.</w:t>
      </w:r>
    </w:p>
    <w:p w:rsidR="00CB5F4C" w:rsidRPr="006A7F10" w:rsidRDefault="00CB5F4C" w:rsidP="008D0B75">
      <w:pPr>
        <w:spacing w:line="360" w:lineRule="auto"/>
        <w:ind w:firstLine="720"/>
        <w:jc w:val="both"/>
        <w:rPr>
          <w:sz w:val="28"/>
          <w:szCs w:val="28"/>
          <w:lang w:val="es-MX"/>
        </w:rPr>
      </w:pPr>
      <w:r w:rsidRPr="006A7F10">
        <w:rPr>
          <w:sz w:val="28"/>
          <w:szCs w:val="28"/>
          <w:lang w:val="es-MX"/>
        </w:rPr>
        <w:lastRenderedPageBreak/>
        <w:t>- Ban giám hiệu nhà trường cùng tổ chuyên môn đã phối hợp tổ chức các buổi chuyên đề, tạo cơ hội cho giáo viên được học tập, mở rộng kiến thức, học hỏi đồng nghiệp.</w:t>
      </w:r>
    </w:p>
    <w:p w:rsidR="00CB5F4C" w:rsidRPr="006A7F10" w:rsidRDefault="00CB5F4C" w:rsidP="008D0B75">
      <w:pPr>
        <w:spacing w:line="360" w:lineRule="auto"/>
        <w:ind w:firstLine="720"/>
        <w:jc w:val="both"/>
        <w:rPr>
          <w:sz w:val="28"/>
          <w:szCs w:val="28"/>
          <w:lang w:val="es-MX"/>
        </w:rPr>
      </w:pPr>
      <w:r w:rsidRPr="006A7F10">
        <w:rPr>
          <w:sz w:val="28"/>
          <w:szCs w:val="28"/>
          <w:lang w:val="es-MX"/>
        </w:rPr>
        <w:t>- Các nội dung bồi dưỡng đã cung cấp cho giáo viên những kiến thức cơ bản, đáp ứng nhu cầu, mục tiêu, nhiệm vụ chăm sóc giáo dục trẻ.</w:t>
      </w:r>
    </w:p>
    <w:p w:rsidR="00CB5F4C" w:rsidRPr="006A7F10" w:rsidRDefault="00CB5F4C" w:rsidP="008D0B75">
      <w:pPr>
        <w:spacing w:line="360" w:lineRule="auto"/>
        <w:ind w:firstLine="720"/>
        <w:jc w:val="both"/>
        <w:rPr>
          <w:sz w:val="28"/>
          <w:szCs w:val="28"/>
          <w:lang w:val="es-MX"/>
        </w:rPr>
      </w:pPr>
      <w:r w:rsidRPr="006A7F10">
        <w:rPr>
          <w:sz w:val="28"/>
          <w:szCs w:val="28"/>
          <w:lang w:val="es-MX"/>
        </w:rPr>
        <w:t>+ Hạn chế :</w:t>
      </w:r>
    </w:p>
    <w:p w:rsidR="00CB5F4C" w:rsidRPr="006A7F10" w:rsidRDefault="00CB5F4C" w:rsidP="008D0B75">
      <w:pPr>
        <w:spacing w:line="360" w:lineRule="auto"/>
        <w:ind w:firstLine="720"/>
        <w:jc w:val="both"/>
        <w:rPr>
          <w:sz w:val="28"/>
          <w:szCs w:val="28"/>
          <w:lang w:val="es-MX"/>
        </w:rPr>
      </w:pPr>
      <w:r w:rsidRPr="006A7F10">
        <w:rPr>
          <w:sz w:val="28"/>
          <w:szCs w:val="28"/>
          <w:lang w:val="es-MX"/>
        </w:rPr>
        <w:t xml:space="preserve">Do đặc trưng của ngành học mầm non, chiếm phần lớn thời gian trong ngày, nên việc học tập BDTX còn gặp nhiều khó khăn, chủ yếu là học tranh thủ nên kết quả học tập BDTX còn hạn chế </w:t>
      </w:r>
    </w:p>
    <w:p w:rsidR="00CB5F4C" w:rsidRPr="006A7F10" w:rsidRDefault="00CB5F4C" w:rsidP="008D0B75">
      <w:pPr>
        <w:spacing w:line="360" w:lineRule="auto"/>
        <w:ind w:firstLine="720"/>
        <w:jc w:val="both"/>
        <w:rPr>
          <w:sz w:val="28"/>
          <w:szCs w:val="28"/>
          <w:lang w:val="es-MX"/>
        </w:rPr>
      </w:pPr>
      <w:r w:rsidRPr="006A7F10">
        <w:rPr>
          <w:sz w:val="28"/>
          <w:szCs w:val="28"/>
          <w:lang w:val="es-MX"/>
        </w:rPr>
        <w:t>+ Biên pháp khắc phục :</w:t>
      </w:r>
    </w:p>
    <w:p w:rsidR="00CB5F4C" w:rsidRPr="006A7F10" w:rsidRDefault="00CB5F4C" w:rsidP="008D0B75">
      <w:pPr>
        <w:spacing w:line="360" w:lineRule="auto"/>
        <w:ind w:firstLine="720"/>
        <w:jc w:val="both"/>
        <w:rPr>
          <w:sz w:val="28"/>
          <w:szCs w:val="28"/>
          <w:lang w:val="es-MX"/>
        </w:rPr>
      </w:pPr>
      <w:r w:rsidRPr="006A7F10">
        <w:rPr>
          <w:sz w:val="28"/>
          <w:szCs w:val="28"/>
          <w:lang w:val="es-MX"/>
        </w:rPr>
        <w:t>- Cần bố trí sắp xếp thời gian cho khoa học, hợp lý.</w:t>
      </w:r>
    </w:p>
    <w:p w:rsidR="00CB5F4C" w:rsidRPr="006A7F10" w:rsidRDefault="00CB5F4C" w:rsidP="008D0B75">
      <w:pPr>
        <w:pStyle w:val="NormalWeb"/>
        <w:shd w:val="clear" w:color="auto" w:fill="FAFAFA"/>
        <w:spacing w:before="0" w:beforeAutospacing="0" w:after="0" w:afterAutospacing="0" w:line="360" w:lineRule="auto"/>
        <w:jc w:val="both"/>
        <w:rPr>
          <w:rFonts w:ascii="Times New Roman" w:hAnsi="Times New Roman"/>
          <w:b/>
          <w:sz w:val="28"/>
          <w:szCs w:val="28"/>
          <w:lang w:val="es-MX"/>
        </w:rPr>
      </w:pPr>
      <w:r w:rsidRPr="006A7F10">
        <w:rPr>
          <w:rFonts w:ascii="Times New Roman" w:hAnsi="Times New Roman"/>
          <w:b/>
          <w:sz w:val="28"/>
          <w:szCs w:val="28"/>
          <w:lang w:val="es-MX"/>
        </w:rPr>
        <w:t>III. HÌNH THỨC VÀ PHƯƠNG PHÁP BỒI DƯỠNG</w:t>
      </w:r>
    </w:p>
    <w:p w:rsidR="00CB5F4C" w:rsidRPr="006A7F10" w:rsidRDefault="00CB5F4C" w:rsidP="008D0B75">
      <w:pPr>
        <w:pStyle w:val="NormalWeb"/>
        <w:shd w:val="clear" w:color="auto" w:fill="FAFAFA"/>
        <w:spacing w:before="0" w:beforeAutospacing="0" w:after="0" w:afterAutospacing="0" w:line="360" w:lineRule="auto"/>
        <w:ind w:firstLine="720"/>
        <w:jc w:val="both"/>
        <w:rPr>
          <w:rFonts w:ascii="Times New Roman" w:hAnsi="Times New Roman"/>
          <w:b/>
          <w:sz w:val="28"/>
          <w:szCs w:val="28"/>
          <w:lang w:val="es-MX"/>
        </w:rPr>
      </w:pPr>
      <w:r w:rsidRPr="006A7F10">
        <w:rPr>
          <w:rFonts w:ascii="Times New Roman" w:hAnsi="Times New Roman"/>
          <w:b/>
          <w:sz w:val="28"/>
          <w:szCs w:val="28"/>
          <w:lang w:val="es-MX"/>
        </w:rPr>
        <w:t>1</w:t>
      </w:r>
      <w:r w:rsidRPr="005E26B7">
        <w:rPr>
          <w:rFonts w:ascii="Times New Roman" w:hAnsi="Times New Roman"/>
          <w:b/>
          <w:sz w:val="28"/>
          <w:szCs w:val="28"/>
          <w:lang w:val="vi-VN"/>
        </w:rPr>
        <w:t>. Hình thức bồi dưỡng</w:t>
      </w:r>
    </w:p>
    <w:p w:rsidR="00CB5F4C" w:rsidRPr="005E26B7" w:rsidRDefault="00CB5F4C" w:rsidP="008D0B75">
      <w:pPr>
        <w:spacing w:line="360" w:lineRule="auto"/>
        <w:ind w:firstLine="709"/>
        <w:jc w:val="both"/>
        <w:rPr>
          <w:b/>
          <w:bCs/>
          <w:i/>
          <w:sz w:val="28"/>
          <w:szCs w:val="28"/>
          <w:lang w:val="vi-VN"/>
        </w:rPr>
      </w:pPr>
      <w:r w:rsidRPr="005E26B7">
        <w:rPr>
          <w:b/>
          <w:bCs/>
          <w:i/>
          <w:sz w:val="28"/>
          <w:szCs w:val="28"/>
          <w:lang w:val="vi-VN"/>
        </w:rPr>
        <w:t>1.1. Đối với nội dung bồi dưỡng 1</w:t>
      </w:r>
    </w:p>
    <w:p w:rsidR="00CB5F4C" w:rsidRPr="005E26B7" w:rsidRDefault="00CB5F4C" w:rsidP="008D0B75">
      <w:pPr>
        <w:spacing w:line="360" w:lineRule="auto"/>
        <w:ind w:firstLine="709"/>
        <w:jc w:val="both"/>
        <w:rPr>
          <w:bCs/>
          <w:spacing w:val="-6"/>
          <w:sz w:val="28"/>
          <w:szCs w:val="28"/>
          <w:lang w:val="vi-VN"/>
        </w:rPr>
      </w:pPr>
      <w:r w:rsidRPr="005E26B7">
        <w:rPr>
          <w:bCs/>
          <w:spacing w:val="-6"/>
          <w:sz w:val="28"/>
          <w:szCs w:val="28"/>
          <w:lang w:val="vi-VN"/>
        </w:rPr>
        <w:t>- Nhà trường tổ chức cho giáo viên học tập, nghiên  cứu các văn bản có liên quan đến công tác giáo dục;</w:t>
      </w:r>
    </w:p>
    <w:p w:rsidR="00CB5F4C" w:rsidRPr="006A7F10" w:rsidRDefault="00CB5F4C" w:rsidP="008D0B75">
      <w:pPr>
        <w:spacing w:line="360" w:lineRule="auto"/>
        <w:ind w:firstLine="709"/>
        <w:jc w:val="both"/>
        <w:rPr>
          <w:sz w:val="28"/>
          <w:szCs w:val="28"/>
          <w:lang w:val="vi-VN"/>
        </w:rPr>
      </w:pPr>
      <w:r w:rsidRPr="005E26B7">
        <w:rPr>
          <w:bCs/>
          <w:spacing w:val="-6"/>
          <w:sz w:val="28"/>
          <w:szCs w:val="28"/>
          <w:lang w:val="vi-VN"/>
        </w:rPr>
        <w:t>- C</w:t>
      </w:r>
      <w:r w:rsidRPr="006A7F10">
        <w:rPr>
          <w:bCs/>
          <w:spacing w:val="-6"/>
          <w:sz w:val="28"/>
          <w:szCs w:val="28"/>
          <w:lang w:val="vi-VN"/>
        </w:rPr>
        <w:t>ác giáo viên chủ động nghiên cứu công văn, tự học, tự bồi dưỡng để nắm bắt và hiểu rõ được các quy định</w:t>
      </w:r>
      <w:r w:rsidRPr="006A7F10">
        <w:rPr>
          <w:sz w:val="28"/>
          <w:szCs w:val="28"/>
          <w:lang w:val="vi-VN"/>
        </w:rPr>
        <w:t xml:space="preserve"> của</w:t>
      </w:r>
      <w:r w:rsidRPr="005E26B7">
        <w:rPr>
          <w:sz w:val="28"/>
          <w:szCs w:val="28"/>
          <w:lang w:val="vi-VN"/>
        </w:rPr>
        <w:t xml:space="preserve"> thông tư, chỉ thị</w:t>
      </w:r>
      <w:r w:rsidRPr="006A7F10">
        <w:rPr>
          <w:sz w:val="28"/>
          <w:szCs w:val="28"/>
          <w:lang w:val="vi-VN"/>
        </w:rPr>
        <w:t>, nghị quyết…đã được ban hành.</w:t>
      </w:r>
    </w:p>
    <w:p w:rsidR="00CB5F4C" w:rsidRPr="005E26B7" w:rsidRDefault="00CB5F4C" w:rsidP="008D0B75">
      <w:pPr>
        <w:spacing w:line="360" w:lineRule="auto"/>
        <w:ind w:firstLine="709"/>
        <w:jc w:val="both"/>
        <w:rPr>
          <w:b/>
          <w:bCs/>
          <w:i/>
          <w:sz w:val="28"/>
          <w:szCs w:val="28"/>
          <w:lang w:val="vi-VN"/>
        </w:rPr>
      </w:pPr>
      <w:r w:rsidRPr="005E26B7">
        <w:rPr>
          <w:b/>
          <w:bCs/>
          <w:i/>
          <w:sz w:val="28"/>
          <w:szCs w:val="28"/>
          <w:lang w:val="vi-VN"/>
        </w:rPr>
        <w:t>1.2. Đối với nội dung bồi dưỡng 2</w:t>
      </w:r>
    </w:p>
    <w:p w:rsidR="00CB5F4C" w:rsidRPr="006A7F10" w:rsidRDefault="00CB5F4C" w:rsidP="008D0B75">
      <w:pPr>
        <w:spacing w:line="360" w:lineRule="auto"/>
        <w:ind w:firstLine="709"/>
        <w:jc w:val="both"/>
        <w:rPr>
          <w:bCs/>
          <w:sz w:val="28"/>
          <w:szCs w:val="28"/>
          <w:lang w:val="vi-VN"/>
        </w:rPr>
      </w:pPr>
      <w:r w:rsidRPr="005E26B7">
        <w:rPr>
          <w:bCs/>
          <w:sz w:val="28"/>
          <w:szCs w:val="28"/>
          <w:lang w:val="vi-VN"/>
        </w:rPr>
        <w:t>-</w:t>
      </w:r>
      <w:r w:rsidRPr="006A7F10">
        <w:rPr>
          <w:bCs/>
          <w:sz w:val="28"/>
          <w:szCs w:val="28"/>
          <w:lang w:val="vi-VN"/>
        </w:rPr>
        <w:t xml:space="preserve"> Giáo viên</w:t>
      </w:r>
      <w:r w:rsidRPr="005E26B7">
        <w:rPr>
          <w:bCs/>
          <w:spacing w:val="-6"/>
          <w:sz w:val="28"/>
          <w:szCs w:val="28"/>
          <w:lang w:val="vi-VN"/>
        </w:rPr>
        <w:t xml:space="preserve"> </w:t>
      </w:r>
      <w:r w:rsidRPr="005E26B7">
        <w:rPr>
          <w:bCs/>
          <w:sz w:val="28"/>
          <w:szCs w:val="28"/>
          <w:lang w:val="vi-VN"/>
        </w:rPr>
        <w:t xml:space="preserve">lựa chọn nội dung bồi dưỡng trong các nội dung đã được bồi </w:t>
      </w:r>
    </w:p>
    <w:p w:rsidR="00CB5F4C" w:rsidRPr="006A7F10" w:rsidRDefault="00CB5F4C" w:rsidP="008D0B75">
      <w:pPr>
        <w:spacing w:line="360" w:lineRule="auto"/>
        <w:ind w:firstLine="709"/>
        <w:jc w:val="both"/>
        <w:rPr>
          <w:bCs/>
          <w:sz w:val="28"/>
          <w:szCs w:val="28"/>
          <w:lang w:val="vi-VN"/>
        </w:rPr>
      </w:pPr>
      <w:r w:rsidRPr="005E26B7">
        <w:rPr>
          <w:bCs/>
          <w:sz w:val="28"/>
          <w:szCs w:val="28"/>
          <w:lang w:val="vi-VN"/>
        </w:rPr>
        <w:t>dưỡng sao cho đảm bảo số tiết theo qui định, phù hợp với cá nhân. Đảm bảo</w:t>
      </w:r>
    </w:p>
    <w:p w:rsidR="00CB5F4C" w:rsidRPr="005E26B7" w:rsidRDefault="00CB5F4C" w:rsidP="008D0B75">
      <w:pPr>
        <w:spacing w:line="360" w:lineRule="auto"/>
        <w:ind w:firstLine="709"/>
        <w:jc w:val="both"/>
        <w:rPr>
          <w:bCs/>
          <w:sz w:val="28"/>
          <w:szCs w:val="28"/>
          <w:lang w:val="vi-VN"/>
        </w:rPr>
      </w:pPr>
      <w:r w:rsidRPr="005E26B7">
        <w:rPr>
          <w:bCs/>
          <w:sz w:val="28"/>
          <w:szCs w:val="28"/>
          <w:lang w:val="vi-VN"/>
        </w:rPr>
        <w:t xml:space="preserve"> theo yêu cầu của năm học;</w:t>
      </w:r>
    </w:p>
    <w:p w:rsidR="00CB5F4C" w:rsidRPr="005E26B7" w:rsidRDefault="00CB5F4C" w:rsidP="008D0B75">
      <w:pPr>
        <w:spacing w:line="360" w:lineRule="auto"/>
        <w:ind w:firstLine="709"/>
        <w:jc w:val="both"/>
        <w:rPr>
          <w:bCs/>
          <w:sz w:val="28"/>
          <w:szCs w:val="28"/>
          <w:lang w:val="vi-VN"/>
        </w:rPr>
      </w:pPr>
      <w:r w:rsidRPr="005E26B7">
        <w:rPr>
          <w:bCs/>
          <w:sz w:val="28"/>
          <w:szCs w:val="28"/>
          <w:lang w:val="vi-VN"/>
        </w:rPr>
        <w:t>- Căn cứ các nội dung đã lựa chọn, tổ chức bồi dưỡng tập trung dưới các hình thức: Hệ thống hóa kiến thức, trao đổi, thảo luận, giải đáp thắc mắc, hướng dẫn các nội dung khó, dự giờ, rút kinh nghiệm giờ dạy...</w:t>
      </w:r>
    </w:p>
    <w:p w:rsidR="00CB5F4C" w:rsidRPr="005E26B7" w:rsidRDefault="00CB5F4C" w:rsidP="008D0B75">
      <w:pPr>
        <w:spacing w:line="360" w:lineRule="auto"/>
        <w:ind w:firstLine="709"/>
        <w:jc w:val="both"/>
        <w:rPr>
          <w:bCs/>
          <w:spacing w:val="-8"/>
          <w:sz w:val="28"/>
          <w:szCs w:val="28"/>
          <w:lang w:val="vi-VN"/>
        </w:rPr>
      </w:pPr>
      <w:r w:rsidRPr="005E26B7">
        <w:rPr>
          <w:bCs/>
          <w:spacing w:val="-4"/>
          <w:sz w:val="28"/>
          <w:szCs w:val="28"/>
          <w:lang w:val="vi-VN"/>
        </w:rPr>
        <w:t xml:space="preserve">- </w:t>
      </w:r>
      <w:r w:rsidRPr="005E26B7">
        <w:rPr>
          <w:bCs/>
          <w:spacing w:val="-6"/>
          <w:sz w:val="28"/>
          <w:szCs w:val="28"/>
          <w:lang w:val="vi-VN"/>
        </w:rPr>
        <w:t xml:space="preserve">Cá nhân </w:t>
      </w:r>
      <w:r w:rsidRPr="005E26B7">
        <w:rPr>
          <w:bCs/>
          <w:spacing w:val="-4"/>
          <w:sz w:val="28"/>
          <w:szCs w:val="28"/>
          <w:lang w:val="vi-VN"/>
        </w:rPr>
        <w:t xml:space="preserve">tự nghiên cứu những nội dung được bồi dưỡng, lập kế hoạch áp </w:t>
      </w:r>
      <w:r w:rsidRPr="005E26B7">
        <w:rPr>
          <w:bCs/>
          <w:spacing w:val="-8"/>
          <w:sz w:val="28"/>
          <w:szCs w:val="28"/>
          <w:lang w:val="vi-VN"/>
        </w:rPr>
        <w:t>dụng kiến thức thu được vào quá trình giảng dạy của mình theo từng lĩnh vực cụ thể.</w:t>
      </w:r>
    </w:p>
    <w:p w:rsidR="00CB5F4C" w:rsidRPr="005E26B7" w:rsidRDefault="00CB5F4C" w:rsidP="008D0B75">
      <w:pPr>
        <w:spacing w:line="360" w:lineRule="auto"/>
        <w:ind w:firstLine="709"/>
        <w:jc w:val="both"/>
        <w:rPr>
          <w:b/>
          <w:bCs/>
          <w:i/>
          <w:sz w:val="28"/>
          <w:szCs w:val="28"/>
          <w:lang w:val="vi-VN"/>
        </w:rPr>
      </w:pPr>
      <w:r w:rsidRPr="005E26B7">
        <w:rPr>
          <w:b/>
          <w:bCs/>
          <w:i/>
          <w:sz w:val="28"/>
          <w:szCs w:val="28"/>
          <w:lang w:val="vi-VN"/>
        </w:rPr>
        <w:t>1.3. Đối với nội dung bồi dưỡng 3</w:t>
      </w:r>
    </w:p>
    <w:p w:rsidR="00CB5F4C" w:rsidRPr="006A7F10" w:rsidRDefault="00CB5F4C" w:rsidP="008D0B75">
      <w:pPr>
        <w:spacing w:line="360" w:lineRule="auto"/>
        <w:ind w:firstLine="709"/>
        <w:jc w:val="both"/>
        <w:rPr>
          <w:bCs/>
          <w:spacing w:val="4"/>
          <w:sz w:val="28"/>
          <w:szCs w:val="28"/>
          <w:lang w:val="vi-VN"/>
        </w:rPr>
      </w:pPr>
      <w:r w:rsidRPr="005E26B7">
        <w:rPr>
          <w:spacing w:val="4"/>
          <w:sz w:val="28"/>
          <w:szCs w:val="28"/>
          <w:lang w:val="vi-VN"/>
        </w:rPr>
        <w:t xml:space="preserve">- </w:t>
      </w:r>
      <w:r w:rsidRPr="005E26B7">
        <w:rPr>
          <w:sz w:val="28"/>
          <w:szCs w:val="28"/>
          <w:lang w:val="vi-VN"/>
        </w:rPr>
        <w:t xml:space="preserve">Căn cứ theo </w:t>
      </w:r>
      <w:r w:rsidRPr="005E26B7">
        <w:rPr>
          <w:spacing w:val="4"/>
          <w:sz w:val="28"/>
          <w:szCs w:val="28"/>
          <w:lang w:val="vi-VN"/>
        </w:rPr>
        <w:t xml:space="preserve">Thông tư số 36/BGDĐT-NGCBQLGD ngày 17/ 8/ 2011 của Bộ GD&amp;ĐT ban hành chương trình Bồi dưỡng thường xuyên giáo viên mầm </w:t>
      </w:r>
      <w:r w:rsidRPr="005E26B7">
        <w:rPr>
          <w:spacing w:val="4"/>
          <w:sz w:val="28"/>
          <w:szCs w:val="28"/>
          <w:lang w:val="vi-VN"/>
        </w:rPr>
        <w:lastRenderedPageBreak/>
        <w:t>non</w:t>
      </w:r>
      <w:r w:rsidRPr="005E26B7">
        <w:rPr>
          <w:bCs/>
          <w:spacing w:val="4"/>
          <w:sz w:val="28"/>
          <w:szCs w:val="28"/>
          <w:lang w:val="vi-VN"/>
        </w:rPr>
        <w:t xml:space="preserve">. </w:t>
      </w:r>
      <w:r w:rsidRPr="005E26B7">
        <w:rPr>
          <w:bCs/>
          <w:spacing w:val="-6"/>
          <w:sz w:val="28"/>
          <w:szCs w:val="28"/>
          <w:lang w:val="vi-VN"/>
        </w:rPr>
        <w:t xml:space="preserve">Giáo viên </w:t>
      </w:r>
      <w:r w:rsidRPr="005E26B7">
        <w:rPr>
          <w:bCs/>
          <w:spacing w:val="4"/>
          <w:sz w:val="28"/>
          <w:szCs w:val="28"/>
          <w:lang w:val="vi-VN"/>
        </w:rPr>
        <w:t>tự lựa chọn các mô đun cần bồi dưỡng phù hợp với nhu cầu cá nhân.</w:t>
      </w:r>
    </w:p>
    <w:p w:rsidR="00CB5F4C" w:rsidRPr="005E26B7" w:rsidRDefault="00CB5F4C" w:rsidP="008D0B75">
      <w:pPr>
        <w:spacing w:line="360" w:lineRule="auto"/>
        <w:ind w:firstLine="709"/>
        <w:jc w:val="both"/>
        <w:rPr>
          <w:sz w:val="28"/>
          <w:szCs w:val="28"/>
          <w:lang w:val="vi-VN"/>
        </w:rPr>
      </w:pPr>
      <w:r w:rsidRPr="005E26B7">
        <w:rPr>
          <w:sz w:val="28"/>
          <w:szCs w:val="28"/>
          <w:lang w:val="vi-VN"/>
        </w:rPr>
        <w:t>- Bồi dưỡng theo hình thức tự học:</w:t>
      </w:r>
      <w:r w:rsidRPr="005E26B7">
        <w:rPr>
          <w:b/>
          <w:sz w:val="28"/>
          <w:szCs w:val="28"/>
          <w:lang w:val="vi-VN"/>
        </w:rPr>
        <w:t xml:space="preserve"> </w:t>
      </w:r>
      <w:r w:rsidRPr="005E26B7">
        <w:rPr>
          <w:bCs/>
          <w:spacing w:val="-6"/>
          <w:sz w:val="28"/>
          <w:szCs w:val="28"/>
          <w:lang w:val="vi-VN"/>
        </w:rPr>
        <w:t xml:space="preserve">cá nhân </w:t>
      </w:r>
      <w:r w:rsidRPr="005E26B7">
        <w:rPr>
          <w:sz w:val="28"/>
          <w:szCs w:val="28"/>
          <w:lang w:val="vi-VN"/>
        </w:rPr>
        <w:t>tự học, tự nghiên cứu tài liệu kết hợp với các buổi sinh hoạt chuyên môn, sinh hoạt tổ hoặc cụm trường để bồi dưỡng kiến thức.</w:t>
      </w:r>
    </w:p>
    <w:p w:rsidR="00CB5F4C" w:rsidRPr="005E26B7" w:rsidRDefault="00CB5F4C" w:rsidP="008D0B75">
      <w:pPr>
        <w:spacing w:line="360" w:lineRule="auto"/>
        <w:ind w:firstLine="720"/>
        <w:jc w:val="both"/>
        <w:rPr>
          <w:sz w:val="28"/>
          <w:szCs w:val="28"/>
          <w:lang w:val="vi-VN"/>
        </w:rPr>
      </w:pPr>
      <w:r w:rsidRPr="005E26B7">
        <w:rPr>
          <w:sz w:val="28"/>
          <w:szCs w:val="28"/>
          <w:lang w:val="vi-VN"/>
        </w:rPr>
        <w:t>-</w:t>
      </w:r>
      <w:r w:rsidRPr="005E26B7">
        <w:rPr>
          <w:b/>
          <w:sz w:val="28"/>
          <w:szCs w:val="28"/>
          <w:lang w:val="vi-VN"/>
        </w:rPr>
        <w:t xml:space="preserve"> </w:t>
      </w:r>
      <w:r w:rsidRPr="005E26B7">
        <w:rPr>
          <w:sz w:val="28"/>
          <w:szCs w:val="28"/>
          <w:lang w:val="vi-VN"/>
        </w:rPr>
        <w:t>Bồi dưỡng theo hình thức học tập từ xa: Học qua mạng Internet.</w:t>
      </w:r>
    </w:p>
    <w:p w:rsidR="00CB5F4C" w:rsidRPr="006A7F10" w:rsidRDefault="00CB5F4C" w:rsidP="008D0B75">
      <w:pPr>
        <w:pStyle w:val="NormalWeb"/>
        <w:shd w:val="clear" w:color="auto" w:fill="FAFAFA"/>
        <w:spacing w:before="0" w:beforeAutospacing="0" w:after="0" w:afterAutospacing="0" w:line="360" w:lineRule="auto"/>
        <w:ind w:firstLine="720"/>
        <w:jc w:val="both"/>
        <w:rPr>
          <w:rFonts w:ascii="Times New Roman" w:hAnsi="Times New Roman"/>
          <w:b/>
          <w:sz w:val="28"/>
          <w:szCs w:val="28"/>
          <w:lang w:val="vi-VN"/>
        </w:rPr>
      </w:pPr>
      <w:r w:rsidRPr="005E26B7">
        <w:rPr>
          <w:rFonts w:ascii="Times New Roman" w:hAnsi="Times New Roman"/>
          <w:b/>
          <w:sz w:val="28"/>
          <w:szCs w:val="28"/>
          <w:lang w:val="vi-VN"/>
        </w:rPr>
        <w:t>2. P</w:t>
      </w:r>
      <w:r w:rsidRPr="006A7F10">
        <w:rPr>
          <w:rFonts w:ascii="Times New Roman" w:hAnsi="Times New Roman"/>
          <w:b/>
          <w:sz w:val="28"/>
          <w:szCs w:val="28"/>
          <w:lang w:val="vi-VN"/>
        </w:rPr>
        <w:t>hương pháp</w:t>
      </w:r>
      <w:r w:rsidRPr="005E26B7">
        <w:rPr>
          <w:rFonts w:ascii="Times New Roman" w:hAnsi="Times New Roman"/>
          <w:b/>
          <w:sz w:val="28"/>
          <w:szCs w:val="28"/>
          <w:lang w:val="vi-VN"/>
        </w:rPr>
        <w:t xml:space="preserve"> bồi dưỡng</w:t>
      </w:r>
    </w:p>
    <w:p w:rsidR="00CB5F4C" w:rsidRPr="005E26B7" w:rsidRDefault="00CB5F4C" w:rsidP="008D0B75">
      <w:pPr>
        <w:pStyle w:val="NormalWeb"/>
        <w:shd w:val="clear" w:color="auto" w:fill="FAFAFA"/>
        <w:spacing w:before="0" w:beforeAutospacing="0" w:after="0" w:afterAutospacing="0" w:line="360" w:lineRule="auto"/>
        <w:ind w:firstLine="720"/>
        <w:jc w:val="both"/>
        <w:rPr>
          <w:rFonts w:ascii="Times New Roman" w:hAnsi="Times New Roman"/>
          <w:sz w:val="28"/>
          <w:szCs w:val="28"/>
          <w:lang w:val="vi-VN"/>
        </w:rPr>
      </w:pPr>
      <w:r w:rsidRPr="005E26B7">
        <w:rPr>
          <w:rFonts w:ascii="Times New Roman" w:hAnsi="Times New Roman"/>
          <w:sz w:val="28"/>
          <w:szCs w:val="28"/>
          <w:lang w:val="vi-VN"/>
        </w:rPr>
        <w:t xml:space="preserve">- Đáp ứng nhu cầu của </w:t>
      </w:r>
      <w:r w:rsidRPr="005E26B7">
        <w:rPr>
          <w:rFonts w:ascii="Times New Roman" w:hAnsi="Times New Roman"/>
          <w:bCs/>
          <w:spacing w:val="-6"/>
          <w:sz w:val="28"/>
          <w:szCs w:val="28"/>
          <w:lang w:val="vi-VN"/>
        </w:rPr>
        <w:t xml:space="preserve">cán bộ quản lí </w:t>
      </w:r>
      <w:r w:rsidRPr="005E26B7">
        <w:rPr>
          <w:rFonts w:ascii="Times New Roman" w:hAnsi="Times New Roman"/>
          <w:sz w:val="28"/>
          <w:szCs w:val="28"/>
          <w:lang w:val="vi-VN"/>
        </w:rPr>
        <w:t xml:space="preserve">trong học tập </w:t>
      </w:r>
      <w:r w:rsidRPr="005E26B7">
        <w:rPr>
          <w:rFonts w:ascii="Times New Roman" w:hAnsi="Times New Roman"/>
          <w:spacing w:val="-4"/>
          <w:sz w:val="28"/>
          <w:szCs w:val="28"/>
          <w:lang w:val="vi-VN"/>
        </w:rPr>
        <w:t>bồi dưỡng chuyên môn</w:t>
      </w:r>
      <w:r w:rsidRPr="005E26B7">
        <w:rPr>
          <w:rFonts w:ascii="Times New Roman" w:hAnsi="Times New Roman"/>
          <w:sz w:val="28"/>
          <w:szCs w:val="28"/>
          <w:lang w:val="vi-VN"/>
        </w:rPr>
        <w:t xml:space="preserve">; </w:t>
      </w:r>
    </w:p>
    <w:p w:rsidR="00CB5F4C" w:rsidRPr="005E26B7" w:rsidRDefault="00CB5F4C" w:rsidP="008D0B75">
      <w:pPr>
        <w:tabs>
          <w:tab w:val="left" w:pos="5777"/>
        </w:tabs>
        <w:spacing w:line="360" w:lineRule="auto"/>
        <w:ind w:firstLine="709"/>
        <w:jc w:val="both"/>
        <w:rPr>
          <w:sz w:val="28"/>
          <w:szCs w:val="28"/>
          <w:lang w:val="vi-VN"/>
        </w:rPr>
      </w:pPr>
      <w:r w:rsidRPr="005E26B7">
        <w:rPr>
          <w:sz w:val="28"/>
          <w:szCs w:val="28"/>
          <w:lang w:val="vi-VN"/>
        </w:rPr>
        <w:t xml:space="preserve">- </w:t>
      </w:r>
      <w:r w:rsidRPr="005E26B7">
        <w:rPr>
          <w:bCs/>
          <w:spacing w:val="-6"/>
          <w:sz w:val="28"/>
          <w:szCs w:val="28"/>
          <w:lang w:val="vi-VN"/>
        </w:rPr>
        <w:t xml:space="preserve">Cán bộ quản lí </w:t>
      </w:r>
      <w:r w:rsidRPr="005E26B7">
        <w:rPr>
          <w:sz w:val="28"/>
          <w:szCs w:val="28"/>
          <w:lang w:val="vi-VN"/>
        </w:rPr>
        <w:t xml:space="preserve">có cơ hội được trao đổi về chuyên môn, nghiệp vụ và luyện tập kỹ năng; </w:t>
      </w:r>
    </w:p>
    <w:p w:rsidR="00CB5F4C" w:rsidRPr="005E26B7" w:rsidRDefault="00CB5F4C" w:rsidP="008D0B75">
      <w:pPr>
        <w:tabs>
          <w:tab w:val="left" w:pos="5777"/>
        </w:tabs>
        <w:spacing w:line="360" w:lineRule="auto"/>
        <w:ind w:firstLine="709"/>
        <w:jc w:val="both"/>
        <w:rPr>
          <w:bCs/>
          <w:spacing w:val="4"/>
          <w:sz w:val="28"/>
          <w:szCs w:val="28"/>
          <w:lang w:val="vi-VN"/>
        </w:rPr>
      </w:pPr>
      <w:r w:rsidRPr="005E26B7">
        <w:rPr>
          <w:bCs/>
          <w:spacing w:val="4"/>
          <w:sz w:val="28"/>
          <w:szCs w:val="28"/>
          <w:lang w:val="vi-VN"/>
        </w:rPr>
        <w:t>- Tổ chuyên môn tổ chức bồi dưỡng cho giáo viên</w:t>
      </w:r>
      <w:r w:rsidRPr="005E26B7">
        <w:rPr>
          <w:bCs/>
          <w:spacing w:val="-6"/>
          <w:sz w:val="28"/>
          <w:szCs w:val="28"/>
          <w:lang w:val="vi-VN"/>
        </w:rPr>
        <w:t xml:space="preserve"> </w:t>
      </w:r>
      <w:r w:rsidRPr="005E26B7">
        <w:rPr>
          <w:bCs/>
          <w:spacing w:val="4"/>
          <w:sz w:val="28"/>
          <w:szCs w:val="28"/>
          <w:lang w:val="vi-VN"/>
        </w:rPr>
        <w:t>dưới hình thức trao đổi, thảo luận, giải đáp thắc mắc, dự giờ, rút kinh nghiệm giờ dạy.</w:t>
      </w:r>
    </w:p>
    <w:p w:rsidR="00CB5F4C" w:rsidRPr="006A7F10" w:rsidRDefault="00CB5F4C" w:rsidP="008D0B75">
      <w:pPr>
        <w:pStyle w:val="NormalWeb"/>
        <w:shd w:val="clear" w:color="auto" w:fill="FAFAFA"/>
        <w:tabs>
          <w:tab w:val="left" w:pos="5777"/>
        </w:tabs>
        <w:spacing w:before="0" w:beforeAutospacing="0" w:after="0" w:afterAutospacing="0" w:line="360" w:lineRule="auto"/>
        <w:ind w:firstLine="720"/>
        <w:jc w:val="both"/>
        <w:rPr>
          <w:rFonts w:ascii="Times New Roman" w:hAnsi="Times New Roman"/>
          <w:sz w:val="28"/>
          <w:szCs w:val="28"/>
          <w:lang w:val="vi-VN"/>
        </w:rPr>
      </w:pPr>
      <w:r w:rsidRPr="005E26B7">
        <w:rPr>
          <w:rFonts w:ascii="Times New Roman" w:hAnsi="Times New Roman"/>
          <w:sz w:val="28"/>
          <w:szCs w:val="28"/>
          <w:lang w:val="vi-VN"/>
        </w:rPr>
        <w:t>- Tham gia đầy đủ các buổi chuyên đề, của phòng và nhà trường, tổ chức sinh hoạt nhóm, tổ chuyên môn</w:t>
      </w:r>
      <w:r w:rsidRPr="006A7F10">
        <w:rPr>
          <w:rFonts w:ascii="Times New Roman" w:hAnsi="Times New Roman"/>
          <w:sz w:val="28"/>
          <w:szCs w:val="28"/>
          <w:lang w:val="vi-VN"/>
        </w:rPr>
        <w:t>.</w:t>
      </w:r>
    </w:p>
    <w:p w:rsidR="00CB5F4C" w:rsidRPr="005E26B7" w:rsidRDefault="00CB5F4C" w:rsidP="008D0B75">
      <w:pPr>
        <w:pStyle w:val="NormalWeb"/>
        <w:shd w:val="clear" w:color="auto" w:fill="FAFAFA"/>
        <w:tabs>
          <w:tab w:val="left" w:pos="5777"/>
        </w:tabs>
        <w:spacing w:before="0" w:beforeAutospacing="0" w:after="0" w:afterAutospacing="0" w:line="360" w:lineRule="auto"/>
        <w:ind w:firstLine="720"/>
        <w:jc w:val="both"/>
        <w:rPr>
          <w:rFonts w:ascii="Times New Roman" w:hAnsi="Times New Roman"/>
          <w:sz w:val="28"/>
          <w:szCs w:val="28"/>
          <w:lang w:val="vi-VN"/>
        </w:rPr>
      </w:pPr>
      <w:r w:rsidRPr="005E26B7">
        <w:rPr>
          <w:rFonts w:ascii="Times New Roman" w:hAnsi="Times New Roman"/>
          <w:sz w:val="28"/>
          <w:szCs w:val="28"/>
          <w:lang w:val="vi-VN"/>
        </w:rPr>
        <w:t>- Lấy việc tự học là chính (tự nghiên cứu tài liệu, nghiên cứu thông tin trên Intenet).</w:t>
      </w:r>
    </w:p>
    <w:p w:rsidR="00CB5F4C" w:rsidRPr="005E26B7" w:rsidRDefault="00CB5F4C" w:rsidP="008D0B75">
      <w:pPr>
        <w:pStyle w:val="NormalWeb"/>
        <w:shd w:val="clear" w:color="auto" w:fill="FAFAFA"/>
        <w:spacing w:before="0" w:beforeAutospacing="0" w:after="0" w:afterAutospacing="0" w:line="360" w:lineRule="auto"/>
        <w:ind w:firstLine="720"/>
        <w:jc w:val="both"/>
        <w:rPr>
          <w:rFonts w:ascii="Times New Roman" w:hAnsi="Times New Roman"/>
          <w:sz w:val="28"/>
          <w:szCs w:val="28"/>
          <w:lang w:val="vi-VN"/>
        </w:rPr>
      </w:pPr>
      <w:r w:rsidRPr="005E26B7">
        <w:rPr>
          <w:rFonts w:ascii="Times New Roman" w:hAnsi="Times New Roman"/>
          <w:sz w:val="28"/>
          <w:szCs w:val="28"/>
          <w:lang w:val="vi-VN"/>
        </w:rPr>
        <w:t>- Tham gia đầy đủ các buổi học tập trung do phòng và nhà trường tổ chức nhằm trao đổi chuyên môn nghiệp vụ và luyện tập kỹ năng.</w:t>
      </w:r>
    </w:p>
    <w:p w:rsidR="00CB5F4C" w:rsidRPr="006A7F10" w:rsidRDefault="00CB5F4C" w:rsidP="008D0B75">
      <w:pPr>
        <w:pStyle w:val="NormalWeb"/>
        <w:shd w:val="clear" w:color="auto" w:fill="FAFAFA"/>
        <w:spacing w:before="0" w:beforeAutospacing="0" w:after="0" w:afterAutospacing="0" w:line="360" w:lineRule="auto"/>
        <w:ind w:firstLine="720"/>
        <w:jc w:val="both"/>
        <w:rPr>
          <w:rFonts w:ascii="Times New Roman" w:hAnsi="Times New Roman"/>
          <w:sz w:val="28"/>
          <w:szCs w:val="28"/>
          <w:lang w:val="vi-VN"/>
        </w:rPr>
      </w:pPr>
      <w:r w:rsidRPr="005E26B7">
        <w:rPr>
          <w:rFonts w:ascii="Times New Roman" w:hAnsi="Times New Roman"/>
          <w:sz w:val="28"/>
          <w:szCs w:val="28"/>
          <w:lang w:val="vi-VN"/>
        </w:rPr>
        <w:t>- Kịp thời điều chỉnh, bổ sung kế hoạch và rút kinh nghiệm sau mỗi mô đun bài học.</w:t>
      </w:r>
    </w:p>
    <w:p w:rsidR="00CB5F4C" w:rsidRPr="006A7F10" w:rsidRDefault="00CB5F4C" w:rsidP="008D0B75">
      <w:pPr>
        <w:pStyle w:val="NormalWeb"/>
        <w:shd w:val="clear" w:color="auto" w:fill="FAFAFA"/>
        <w:spacing w:before="0" w:beforeAutospacing="0" w:after="0" w:afterAutospacing="0" w:line="360" w:lineRule="auto"/>
        <w:ind w:firstLine="720"/>
        <w:jc w:val="both"/>
        <w:rPr>
          <w:rFonts w:ascii="Times New Roman" w:hAnsi="Times New Roman"/>
          <w:sz w:val="28"/>
          <w:szCs w:val="28"/>
          <w:lang w:val="vi-VN"/>
        </w:rPr>
      </w:pPr>
      <w:r w:rsidRPr="006A7F10">
        <w:rPr>
          <w:rFonts w:ascii="Times New Roman" w:hAnsi="Times New Roman"/>
          <w:sz w:val="28"/>
          <w:szCs w:val="28"/>
          <w:lang w:val="vi-VN"/>
        </w:rPr>
        <w:t>- Chủ động xin BGH, Tổ chuyên môn sắp xếp để đuợc dự giờ đồng nghiệp đẻ học hỏi và rút kinh nghiệm cho nhau.</w:t>
      </w:r>
    </w:p>
    <w:p w:rsidR="00CB5F4C" w:rsidRPr="006A7F10" w:rsidRDefault="00CB5F4C" w:rsidP="008D0B75">
      <w:pPr>
        <w:spacing w:line="360" w:lineRule="auto"/>
        <w:jc w:val="both"/>
        <w:rPr>
          <w:b/>
          <w:sz w:val="28"/>
          <w:szCs w:val="28"/>
          <w:lang w:val="vi-VN"/>
        </w:rPr>
      </w:pPr>
      <w:r w:rsidRPr="006A7F10">
        <w:rPr>
          <w:b/>
          <w:sz w:val="28"/>
          <w:szCs w:val="28"/>
          <w:lang w:val="vi-VN"/>
        </w:rPr>
        <w:t>IV. KẾT QUẢ ĐÁNH GIÁ, XẾP LOẠI</w:t>
      </w:r>
    </w:p>
    <w:p w:rsidR="002F1AFF" w:rsidRPr="006A7F10" w:rsidRDefault="00CB5F4C" w:rsidP="008D0B75">
      <w:pPr>
        <w:spacing w:line="360" w:lineRule="auto"/>
        <w:jc w:val="both"/>
        <w:rPr>
          <w:bCs/>
          <w:sz w:val="28"/>
          <w:szCs w:val="28"/>
          <w:lang w:val="vi-VN"/>
        </w:rPr>
      </w:pPr>
      <w:r w:rsidRPr="006A7F10">
        <w:rPr>
          <w:sz w:val="28"/>
          <w:szCs w:val="28"/>
          <w:lang w:val="vi-VN"/>
        </w:rPr>
        <w:tab/>
      </w:r>
      <w:r w:rsidRPr="006A7F10">
        <w:rPr>
          <w:bCs/>
          <w:sz w:val="28"/>
          <w:szCs w:val="28"/>
          <w:lang w:val="vi-VN"/>
        </w:rPr>
        <w:t xml:space="preserve">Thực hiện đánh giá xếp loại theo đúng Thông tư số 26/2012/TT-BGDĐT </w:t>
      </w:r>
    </w:p>
    <w:p w:rsidR="002F1AFF" w:rsidRPr="006A7F10" w:rsidRDefault="00CB5F4C" w:rsidP="008D0B75">
      <w:pPr>
        <w:spacing w:line="360" w:lineRule="auto"/>
        <w:jc w:val="both"/>
        <w:rPr>
          <w:bCs/>
          <w:sz w:val="28"/>
          <w:szCs w:val="28"/>
          <w:lang w:val="vi-VN"/>
        </w:rPr>
      </w:pPr>
      <w:r w:rsidRPr="006A7F10">
        <w:rPr>
          <w:bCs/>
          <w:sz w:val="28"/>
          <w:szCs w:val="28"/>
          <w:lang w:val="vi-VN"/>
        </w:rPr>
        <w:t xml:space="preserve">ngày </w:t>
      </w:r>
      <w:r w:rsidR="006A7F10">
        <w:rPr>
          <w:bCs/>
          <w:sz w:val="28"/>
          <w:szCs w:val="28"/>
          <w:lang w:val="vi-VN"/>
        </w:rPr>
        <w:t>…………</w:t>
      </w:r>
      <w:r w:rsidR="006A7F10" w:rsidRPr="006A7F10">
        <w:rPr>
          <w:bCs/>
          <w:sz w:val="28"/>
          <w:szCs w:val="28"/>
          <w:lang w:val="vi-VN"/>
        </w:rPr>
        <w:t>…</w:t>
      </w:r>
      <w:bookmarkStart w:id="0" w:name="_GoBack"/>
      <w:bookmarkEnd w:id="0"/>
      <w:r w:rsidRPr="006A7F10">
        <w:rPr>
          <w:bCs/>
          <w:sz w:val="28"/>
          <w:szCs w:val="28"/>
          <w:lang w:val="vi-VN"/>
        </w:rPr>
        <w:t xml:space="preserve"> của Bộ Giáo dục và Đào tạo về việc Ban hành Quy chế bồi dưỡng </w:t>
      </w:r>
    </w:p>
    <w:p w:rsidR="002F1AFF" w:rsidRPr="006A7F10" w:rsidRDefault="00CB5F4C" w:rsidP="008D0B75">
      <w:pPr>
        <w:spacing w:line="360" w:lineRule="auto"/>
        <w:jc w:val="both"/>
        <w:rPr>
          <w:bCs/>
          <w:sz w:val="28"/>
          <w:szCs w:val="28"/>
          <w:lang w:val="vi-VN"/>
        </w:rPr>
      </w:pPr>
      <w:r w:rsidRPr="006A7F10">
        <w:rPr>
          <w:bCs/>
          <w:sz w:val="28"/>
          <w:szCs w:val="28"/>
          <w:lang w:val="vi-VN"/>
        </w:rPr>
        <w:t>thường xuyên giáo viên mầm non, phổ thông và giáo dục thường xuyên;</w:t>
      </w:r>
    </w:p>
    <w:p w:rsidR="00CB5F4C" w:rsidRPr="006A7F10" w:rsidRDefault="00CB5F4C" w:rsidP="008D0B75">
      <w:pPr>
        <w:tabs>
          <w:tab w:val="left" w:pos="536"/>
        </w:tabs>
        <w:spacing w:line="360" w:lineRule="auto"/>
        <w:jc w:val="both"/>
        <w:outlineLvl w:val="0"/>
        <w:rPr>
          <w:b/>
          <w:bCs/>
          <w:sz w:val="28"/>
          <w:szCs w:val="28"/>
          <w:lang w:val="vi-VN"/>
        </w:rPr>
      </w:pPr>
      <w:r w:rsidRPr="006A7F10">
        <w:rPr>
          <w:b/>
          <w:bCs/>
          <w:sz w:val="28"/>
          <w:szCs w:val="28"/>
          <w:lang w:val="vi-VN"/>
        </w:rPr>
        <w:t>1. Kết quả đánh giá xếp loại theo từng nội dung bồi dưỡng:</w:t>
      </w:r>
    </w:p>
    <w:p w:rsidR="00CB5F4C" w:rsidRPr="006A7F10" w:rsidRDefault="00CB5F4C" w:rsidP="008D0B75">
      <w:pPr>
        <w:tabs>
          <w:tab w:val="left" w:pos="536"/>
        </w:tabs>
        <w:spacing w:line="360" w:lineRule="auto"/>
        <w:jc w:val="both"/>
        <w:outlineLvl w:val="0"/>
        <w:rPr>
          <w:bCs/>
          <w:sz w:val="28"/>
          <w:szCs w:val="28"/>
          <w:lang w:val="vi-VN"/>
        </w:rPr>
      </w:pPr>
      <w:r w:rsidRPr="006A7F10">
        <w:rPr>
          <w:bCs/>
          <w:sz w:val="28"/>
          <w:szCs w:val="28"/>
          <w:lang w:val="vi-VN"/>
        </w:rPr>
        <w:tab/>
        <w:t>+ Nội dung 1: Bài viết thu hoạch, hay bài KT.....</w:t>
      </w:r>
    </w:p>
    <w:p w:rsidR="00CB5F4C" w:rsidRPr="006A7F10" w:rsidRDefault="00CB5F4C" w:rsidP="008D0B75">
      <w:pPr>
        <w:tabs>
          <w:tab w:val="left" w:pos="536"/>
        </w:tabs>
        <w:spacing w:line="360" w:lineRule="auto"/>
        <w:jc w:val="both"/>
        <w:outlineLvl w:val="0"/>
        <w:rPr>
          <w:bCs/>
          <w:sz w:val="28"/>
          <w:szCs w:val="28"/>
          <w:lang w:val="vi-VN"/>
        </w:rPr>
      </w:pPr>
      <w:r w:rsidRPr="006A7F10">
        <w:rPr>
          <w:bCs/>
          <w:sz w:val="28"/>
          <w:szCs w:val="28"/>
          <w:lang w:val="vi-VN"/>
        </w:rPr>
        <w:tab/>
      </w:r>
      <w:r w:rsidRPr="006A7F10">
        <w:rPr>
          <w:bCs/>
          <w:sz w:val="28"/>
          <w:szCs w:val="28"/>
          <w:lang w:val="vi-VN"/>
        </w:rPr>
        <w:tab/>
      </w:r>
      <w:r w:rsidRPr="006A7F10">
        <w:rPr>
          <w:bCs/>
          <w:sz w:val="28"/>
          <w:szCs w:val="28"/>
          <w:lang w:val="vi-VN"/>
        </w:rPr>
        <w:tab/>
        <w:t xml:space="preserve">      * Tổng số điểm :...................xếp loại..............</w:t>
      </w:r>
    </w:p>
    <w:p w:rsidR="00CB5F4C" w:rsidRPr="006A7F10" w:rsidRDefault="00CB5F4C" w:rsidP="008D0B75">
      <w:pPr>
        <w:tabs>
          <w:tab w:val="left" w:pos="536"/>
        </w:tabs>
        <w:spacing w:line="360" w:lineRule="auto"/>
        <w:jc w:val="both"/>
        <w:outlineLvl w:val="0"/>
        <w:rPr>
          <w:bCs/>
          <w:sz w:val="28"/>
          <w:szCs w:val="28"/>
          <w:lang w:val="vi-VN"/>
        </w:rPr>
      </w:pPr>
      <w:r w:rsidRPr="006A7F10">
        <w:rPr>
          <w:bCs/>
          <w:sz w:val="28"/>
          <w:szCs w:val="28"/>
          <w:lang w:val="vi-VN"/>
        </w:rPr>
        <w:lastRenderedPageBreak/>
        <w:tab/>
        <w:t>+ Nội dung 2: Bài viết thu hoạch, hay bài KT.....</w:t>
      </w:r>
    </w:p>
    <w:p w:rsidR="00CB5F4C" w:rsidRPr="006A7F10" w:rsidRDefault="00CB5F4C" w:rsidP="008D0B75">
      <w:pPr>
        <w:tabs>
          <w:tab w:val="left" w:pos="536"/>
        </w:tabs>
        <w:spacing w:line="360" w:lineRule="auto"/>
        <w:jc w:val="both"/>
        <w:outlineLvl w:val="0"/>
        <w:rPr>
          <w:bCs/>
          <w:sz w:val="28"/>
          <w:szCs w:val="28"/>
          <w:lang w:val="vi-VN"/>
        </w:rPr>
      </w:pPr>
      <w:r w:rsidRPr="006A7F10">
        <w:rPr>
          <w:bCs/>
          <w:sz w:val="28"/>
          <w:szCs w:val="28"/>
          <w:lang w:val="vi-VN"/>
        </w:rPr>
        <w:tab/>
      </w:r>
      <w:r w:rsidRPr="006A7F10">
        <w:rPr>
          <w:bCs/>
          <w:sz w:val="28"/>
          <w:szCs w:val="28"/>
          <w:lang w:val="vi-VN"/>
        </w:rPr>
        <w:tab/>
      </w:r>
      <w:r w:rsidRPr="006A7F10">
        <w:rPr>
          <w:bCs/>
          <w:sz w:val="28"/>
          <w:szCs w:val="28"/>
          <w:lang w:val="vi-VN"/>
        </w:rPr>
        <w:tab/>
        <w:t xml:space="preserve">      * Tổng số điểm :...................xếp loại..............</w:t>
      </w:r>
    </w:p>
    <w:p w:rsidR="00CB5F4C" w:rsidRPr="006A7F10" w:rsidRDefault="00CB5F4C" w:rsidP="008D0B75">
      <w:pPr>
        <w:tabs>
          <w:tab w:val="left" w:pos="536"/>
        </w:tabs>
        <w:spacing w:line="360" w:lineRule="auto"/>
        <w:jc w:val="both"/>
        <w:outlineLvl w:val="0"/>
        <w:rPr>
          <w:bCs/>
          <w:sz w:val="28"/>
          <w:szCs w:val="28"/>
          <w:lang w:val="vi-VN"/>
        </w:rPr>
      </w:pPr>
      <w:r w:rsidRPr="006A7F10">
        <w:rPr>
          <w:bCs/>
          <w:sz w:val="28"/>
          <w:szCs w:val="28"/>
          <w:lang w:val="vi-VN"/>
        </w:rPr>
        <w:tab/>
        <w:t>+ Nội dung 3: Bài viết thu hoạch, hay bài KT.....hay phiếu dự giờ</w:t>
      </w:r>
    </w:p>
    <w:p w:rsidR="00CB5F4C" w:rsidRPr="006A7F10" w:rsidRDefault="00CB5F4C" w:rsidP="008D0B75">
      <w:pPr>
        <w:tabs>
          <w:tab w:val="left" w:pos="536"/>
        </w:tabs>
        <w:spacing w:line="360" w:lineRule="auto"/>
        <w:jc w:val="both"/>
        <w:outlineLvl w:val="0"/>
        <w:rPr>
          <w:bCs/>
          <w:sz w:val="28"/>
          <w:szCs w:val="28"/>
          <w:lang w:val="vi-VN"/>
        </w:rPr>
      </w:pPr>
      <w:r w:rsidRPr="006A7F10">
        <w:rPr>
          <w:bCs/>
          <w:sz w:val="28"/>
          <w:szCs w:val="28"/>
          <w:lang w:val="vi-VN"/>
        </w:rPr>
        <w:tab/>
      </w:r>
      <w:r w:rsidRPr="006A7F10">
        <w:rPr>
          <w:bCs/>
          <w:sz w:val="28"/>
          <w:szCs w:val="28"/>
          <w:lang w:val="vi-VN"/>
        </w:rPr>
        <w:tab/>
      </w:r>
      <w:r w:rsidRPr="006A7F10">
        <w:rPr>
          <w:bCs/>
          <w:sz w:val="28"/>
          <w:szCs w:val="28"/>
          <w:lang w:val="vi-VN"/>
        </w:rPr>
        <w:tab/>
        <w:t xml:space="preserve">      * Tổng số điểm : Mô đun 8 :  .........điểm  </w:t>
      </w:r>
    </w:p>
    <w:p w:rsidR="00CB5F4C" w:rsidRPr="006A7F10" w:rsidRDefault="002F1AFF" w:rsidP="008D0B75">
      <w:pPr>
        <w:tabs>
          <w:tab w:val="left" w:pos="536"/>
        </w:tabs>
        <w:spacing w:line="360" w:lineRule="auto"/>
        <w:jc w:val="both"/>
        <w:outlineLvl w:val="0"/>
        <w:rPr>
          <w:bCs/>
          <w:sz w:val="28"/>
          <w:szCs w:val="28"/>
          <w:lang w:val="vi-VN"/>
        </w:rPr>
      </w:pPr>
      <w:r w:rsidRPr="006A7F10">
        <w:rPr>
          <w:bCs/>
          <w:sz w:val="28"/>
          <w:szCs w:val="28"/>
          <w:lang w:val="vi-VN"/>
        </w:rPr>
        <w:tab/>
      </w:r>
      <w:r w:rsidRPr="006A7F10">
        <w:rPr>
          <w:bCs/>
          <w:sz w:val="28"/>
          <w:szCs w:val="28"/>
          <w:lang w:val="vi-VN"/>
        </w:rPr>
        <w:tab/>
      </w:r>
      <w:r w:rsidRPr="006A7F10">
        <w:rPr>
          <w:bCs/>
          <w:sz w:val="28"/>
          <w:szCs w:val="28"/>
          <w:lang w:val="vi-VN"/>
        </w:rPr>
        <w:tab/>
      </w:r>
      <w:r w:rsidRPr="006A7F10">
        <w:rPr>
          <w:bCs/>
          <w:sz w:val="28"/>
          <w:szCs w:val="28"/>
          <w:lang w:val="vi-VN"/>
        </w:rPr>
        <w:tab/>
      </w:r>
      <w:r w:rsidRPr="006A7F10">
        <w:rPr>
          <w:bCs/>
          <w:sz w:val="28"/>
          <w:szCs w:val="28"/>
          <w:lang w:val="vi-VN"/>
        </w:rPr>
        <w:tab/>
      </w:r>
      <w:r w:rsidRPr="006A7F10">
        <w:rPr>
          <w:bCs/>
          <w:sz w:val="28"/>
          <w:szCs w:val="28"/>
          <w:lang w:val="vi-VN"/>
        </w:rPr>
        <w:tab/>
        <w:t>Mô đun 20</w:t>
      </w:r>
      <w:r w:rsidR="00CB5F4C" w:rsidRPr="006A7F10">
        <w:rPr>
          <w:bCs/>
          <w:sz w:val="28"/>
          <w:szCs w:val="28"/>
          <w:lang w:val="vi-VN"/>
        </w:rPr>
        <w:t xml:space="preserve"> :  .........điểm  </w:t>
      </w:r>
    </w:p>
    <w:p w:rsidR="00CB5F4C" w:rsidRPr="006A7F10" w:rsidRDefault="00CB5F4C" w:rsidP="008D0B75">
      <w:pPr>
        <w:tabs>
          <w:tab w:val="left" w:pos="536"/>
        </w:tabs>
        <w:spacing w:line="360" w:lineRule="auto"/>
        <w:jc w:val="both"/>
        <w:outlineLvl w:val="0"/>
        <w:rPr>
          <w:bCs/>
          <w:sz w:val="28"/>
          <w:szCs w:val="28"/>
          <w:lang w:val="vi-VN"/>
        </w:rPr>
      </w:pPr>
      <w:r w:rsidRPr="006A7F10">
        <w:rPr>
          <w:bCs/>
          <w:sz w:val="28"/>
          <w:szCs w:val="28"/>
          <w:lang w:val="vi-VN"/>
        </w:rPr>
        <w:tab/>
      </w:r>
      <w:r w:rsidRPr="006A7F10">
        <w:rPr>
          <w:bCs/>
          <w:sz w:val="28"/>
          <w:szCs w:val="28"/>
          <w:lang w:val="vi-VN"/>
        </w:rPr>
        <w:tab/>
      </w:r>
      <w:r w:rsidRPr="006A7F10">
        <w:rPr>
          <w:bCs/>
          <w:sz w:val="28"/>
          <w:szCs w:val="28"/>
          <w:lang w:val="vi-VN"/>
        </w:rPr>
        <w:tab/>
      </w:r>
      <w:r w:rsidRPr="006A7F10">
        <w:rPr>
          <w:bCs/>
          <w:sz w:val="28"/>
          <w:szCs w:val="28"/>
          <w:lang w:val="vi-VN"/>
        </w:rPr>
        <w:tab/>
      </w:r>
      <w:r w:rsidRPr="006A7F10">
        <w:rPr>
          <w:bCs/>
          <w:sz w:val="28"/>
          <w:szCs w:val="28"/>
          <w:lang w:val="vi-VN"/>
        </w:rPr>
        <w:tab/>
      </w:r>
      <w:r w:rsidRPr="006A7F10">
        <w:rPr>
          <w:bCs/>
          <w:sz w:val="28"/>
          <w:szCs w:val="28"/>
          <w:lang w:val="vi-VN"/>
        </w:rPr>
        <w:tab/>
        <w:t xml:space="preserve">Mô đun 24:  .........điểm  </w:t>
      </w:r>
    </w:p>
    <w:p w:rsidR="00CB5F4C" w:rsidRPr="006A7F10" w:rsidRDefault="002F1AFF" w:rsidP="008D0B75">
      <w:pPr>
        <w:tabs>
          <w:tab w:val="left" w:pos="536"/>
        </w:tabs>
        <w:spacing w:line="360" w:lineRule="auto"/>
        <w:jc w:val="both"/>
        <w:outlineLvl w:val="0"/>
        <w:rPr>
          <w:bCs/>
          <w:sz w:val="28"/>
          <w:szCs w:val="28"/>
          <w:lang w:val="vi-VN"/>
        </w:rPr>
      </w:pPr>
      <w:r w:rsidRPr="006A7F10">
        <w:rPr>
          <w:bCs/>
          <w:sz w:val="28"/>
          <w:szCs w:val="28"/>
          <w:lang w:val="vi-VN"/>
        </w:rPr>
        <w:tab/>
      </w:r>
      <w:r w:rsidRPr="006A7F10">
        <w:rPr>
          <w:bCs/>
          <w:sz w:val="28"/>
          <w:szCs w:val="28"/>
          <w:lang w:val="vi-VN"/>
        </w:rPr>
        <w:tab/>
      </w:r>
      <w:r w:rsidRPr="006A7F10">
        <w:rPr>
          <w:bCs/>
          <w:sz w:val="28"/>
          <w:szCs w:val="28"/>
          <w:lang w:val="vi-VN"/>
        </w:rPr>
        <w:tab/>
      </w:r>
      <w:r w:rsidRPr="006A7F10">
        <w:rPr>
          <w:bCs/>
          <w:sz w:val="28"/>
          <w:szCs w:val="28"/>
          <w:lang w:val="vi-VN"/>
        </w:rPr>
        <w:tab/>
      </w:r>
      <w:r w:rsidRPr="006A7F10">
        <w:rPr>
          <w:bCs/>
          <w:sz w:val="28"/>
          <w:szCs w:val="28"/>
          <w:lang w:val="vi-VN"/>
        </w:rPr>
        <w:tab/>
      </w:r>
      <w:r w:rsidRPr="006A7F10">
        <w:rPr>
          <w:bCs/>
          <w:sz w:val="28"/>
          <w:szCs w:val="28"/>
          <w:lang w:val="vi-VN"/>
        </w:rPr>
        <w:tab/>
        <w:t>Mô đun 30</w:t>
      </w:r>
      <w:r w:rsidR="00CB5F4C" w:rsidRPr="006A7F10">
        <w:rPr>
          <w:bCs/>
          <w:sz w:val="28"/>
          <w:szCs w:val="28"/>
          <w:lang w:val="vi-VN"/>
        </w:rPr>
        <w:t xml:space="preserve">:  .........điểm  </w:t>
      </w:r>
      <w:r w:rsidR="00CB5F4C" w:rsidRPr="006A7F10">
        <w:rPr>
          <w:bCs/>
          <w:sz w:val="28"/>
          <w:szCs w:val="28"/>
          <w:lang w:val="vi-VN"/>
        </w:rPr>
        <w:tab/>
      </w:r>
    </w:p>
    <w:p w:rsidR="00CB5F4C" w:rsidRPr="006A7F10" w:rsidRDefault="00CB5F4C" w:rsidP="008D0B75">
      <w:pPr>
        <w:tabs>
          <w:tab w:val="left" w:pos="536"/>
        </w:tabs>
        <w:spacing w:line="360" w:lineRule="auto"/>
        <w:jc w:val="both"/>
        <w:outlineLvl w:val="0"/>
        <w:rPr>
          <w:bCs/>
          <w:sz w:val="28"/>
          <w:szCs w:val="28"/>
          <w:lang w:val="vi-VN"/>
        </w:rPr>
      </w:pPr>
      <w:r w:rsidRPr="006A7F10">
        <w:rPr>
          <w:bCs/>
          <w:sz w:val="28"/>
          <w:szCs w:val="28"/>
          <w:lang w:val="vi-VN"/>
        </w:rPr>
        <w:tab/>
      </w:r>
      <w:r w:rsidRPr="006A7F10">
        <w:rPr>
          <w:bCs/>
          <w:sz w:val="28"/>
          <w:szCs w:val="28"/>
          <w:lang w:val="vi-VN"/>
        </w:rPr>
        <w:tab/>
        <w:t xml:space="preserve">* Tổng số điểm chia TB cho ND 3 :............ điểm </w:t>
      </w:r>
      <w:r w:rsidR="002F1AFF" w:rsidRPr="006A7F10">
        <w:rPr>
          <w:bCs/>
          <w:sz w:val="28"/>
          <w:szCs w:val="28"/>
          <w:lang w:val="vi-VN"/>
        </w:rPr>
        <w:t xml:space="preserve">  </w:t>
      </w:r>
      <w:r w:rsidRPr="006A7F10">
        <w:rPr>
          <w:bCs/>
          <w:sz w:val="28"/>
          <w:szCs w:val="28"/>
          <w:lang w:val="vi-VN"/>
        </w:rPr>
        <w:t>– Xếp loại :................</w:t>
      </w:r>
    </w:p>
    <w:p w:rsidR="00CB5F4C" w:rsidRPr="006A7F10" w:rsidRDefault="00CB5F4C" w:rsidP="008D0B75">
      <w:pPr>
        <w:tabs>
          <w:tab w:val="left" w:pos="536"/>
        </w:tabs>
        <w:spacing w:line="360" w:lineRule="auto"/>
        <w:jc w:val="both"/>
        <w:outlineLvl w:val="0"/>
        <w:rPr>
          <w:b/>
          <w:bCs/>
          <w:sz w:val="28"/>
          <w:szCs w:val="28"/>
          <w:lang w:val="vi-VN"/>
        </w:rPr>
      </w:pPr>
      <w:r w:rsidRPr="006A7F10">
        <w:rPr>
          <w:bCs/>
          <w:sz w:val="28"/>
          <w:szCs w:val="28"/>
          <w:lang w:val="vi-VN"/>
        </w:rPr>
        <w:tab/>
      </w:r>
      <w:r w:rsidRPr="006A7F10">
        <w:rPr>
          <w:b/>
          <w:bCs/>
          <w:sz w:val="28"/>
          <w:szCs w:val="28"/>
          <w:lang w:val="vi-VN"/>
        </w:rPr>
        <w:t>2. Kết quả đánh giá, xếp loại chung : Xếp loại :....................</w:t>
      </w:r>
      <w:r w:rsidRPr="006A7F10">
        <w:rPr>
          <w:bCs/>
          <w:sz w:val="28"/>
          <w:szCs w:val="28"/>
          <w:lang w:val="vi-VN"/>
        </w:rPr>
        <w:tab/>
      </w:r>
      <w:r w:rsidRPr="006A7F10">
        <w:rPr>
          <w:bCs/>
          <w:sz w:val="28"/>
          <w:szCs w:val="28"/>
          <w:lang w:val="vi-VN"/>
        </w:rPr>
        <w:tab/>
      </w:r>
      <w:r w:rsidRPr="006A7F10">
        <w:rPr>
          <w:sz w:val="28"/>
          <w:szCs w:val="28"/>
          <w:lang w:val="vi-VN"/>
        </w:rPr>
        <w:t xml:space="preserve"> </w:t>
      </w:r>
    </w:p>
    <w:p w:rsidR="00CB5F4C" w:rsidRPr="006A7F10" w:rsidRDefault="00CB5F4C" w:rsidP="008D0B75">
      <w:pPr>
        <w:tabs>
          <w:tab w:val="left" w:pos="536"/>
        </w:tabs>
        <w:spacing w:line="360" w:lineRule="auto"/>
        <w:jc w:val="both"/>
        <w:outlineLvl w:val="0"/>
        <w:rPr>
          <w:b/>
          <w:sz w:val="28"/>
          <w:szCs w:val="28"/>
          <w:lang w:val="vi-VN"/>
        </w:rPr>
      </w:pPr>
      <w:r w:rsidRPr="006A7F10">
        <w:rPr>
          <w:b/>
          <w:sz w:val="28"/>
          <w:szCs w:val="28"/>
          <w:lang w:val="vi-VN"/>
        </w:rPr>
        <w:t>V. KIẾN NGHỊ VỚI NHÀ TRƯỜNG</w:t>
      </w:r>
    </w:p>
    <w:p w:rsidR="00CB5F4C" w:rsidRPr="006A7F10" w:rsidRDefault="00CB5F4C" w:rsidP="008D0B75">
      <w:pPr>
        <w:spacing w:line="360" w:lineRule="auto"/>
        <w:jc w:val="both"/>
        <w:rPr>
          <w:sz w:val="28"/>
          <w:szCs w:val="28"/>
          <w:lang w:val="vi-VN"/>
        </w:rPr>
      </w:pPr>
      <w:r w:rsidRPr="006A7F10">
        <w:rPr>
          <w:sz w:val="28"/>
          <w:szCs w:val="28"/>
          <w:lang w:val="vi-VN"/>
        </w:rPr>
        <w:tab/>
        <w:t xml:space="preserve">Trên đây là báo cáo kết quả thực hiện công tác bồi dưỡng thường xuyên </w:t>
      </w:r>
    </w:p>
    <w:p w:rsidR="00CB5F4C" w:rsidRPr="006A7F10" w:rsidRDefault="00CB5F4C" w:rsidP="008D0B75">
      <w:pPr>
        <w:spacing w:line="360" w:lineRule="auto"/>
        <w:jc w:val="both"/>
        <w:rPr>
          <w:b/>
          <w:bCs/>
          <w:sz w:val="28"/>
          <w:szCs w:val="28"/>
          <w:lang w:val="vi-VN"/>
        </w:rPr>
      </w:pPr>
      <w:r w:rsidRPr="006A7F10">
        <w:rPr>
          <w:sz w:val="28"/>
          <w:szCs w:val="28"/>
          <w:lang w:val="vi-VN"/>
        </w:rPr>
        <w:t xml:space="preserve">năm học </w:t>
      </w:r>
      <w:r w:rsidR="006A7F10">
        <w:rPr>
          <w:sz w:val="28"/>
          <w:szCs w:val="28"/>
          <w:lang w:val="vi-VN"/>
        </w:rPr>
        <w:t>…</w:t>
      </w:r>
      <w:r w:rsidR="006A7F10" w:rsidRPr="006A7F10">
        <w:rPr>
          <w:sz w:val="28"/>
          <w:szCs w:val="28"/>
          <w:lang w:val="vi-VN"/>
        </w:rPr>
        <w:t>………</w:t>
      </w:r>
      <w:r w:rsidR="006A7F10">
        <w:rPr>
          <w:sz w:val="28"/>
          <w:szCs w:val="28"/>
          <w:lang w:val="vi-VN"/>
        </w:rPr>
        <w:t>…</w:t>
      </w:r>
      <w:r w:rsidRPr="006A7F10">
        <w:rPr>
          <w:sz w:val="28"/>
          <w:szCs w:val="28"/>
          <w:lang w:val="vi-VN"/>
        </w:rPr>
        <w:t xml:space="preserve"> của cá nhân tôi trong năm học </w:t>
      </w:r>
      <w:r w:rsidR="006A7F10" w:rsidRPr="006A7F10">
        <w:rPr>
          <w:sz w:val="28"/>
          <w:szCs w:val="28"/>
          <w:lang w:val="vi-VN"/>
        </w:rPr>
        <w:t>…………</w:t>
      </w:r>
      <w:r w:rsidRPr="006A7F10">
        <w:rPr>
          <w:sz w:val="28"/>
          <w:szCs w:val="28"/>
          <w:lang w:val="vi-VN"/>
        </w:rPr>
        <w:t>.</w:t>
      </w:r>
    </w:p>
    <w:p w:rsidR="00CB5F4C" w:rsidRPr="005E26B7" w:rsidRDefault="00CB5F4C" w:rsidP="008D0B75">
      <w:pPr>
        <w:pStyle w:val="BodyText2"/>
        <w:spacing w:after="0" w:line="360" w:lineRule="auto"/>
        <w:jc w:val="both"/>
        <w:rPr>
          <w:b/>
          <w:i/>
        </w:rPr>
      </w:pPr>
      <w:r w:rsidRPr="006A7F10">
        <w:rPr>
          <w:color w:val="000000"/>
        </w:rPr>
        <w:t xml:space="preserve">  </w:t>
      </w:r>
      <w:r w:rsidRPr="005E26B7">
        <w:rPr>
          <w:b/>
          <w:i/>
        </w:rPr>
        <w:t>Nơi nhận:</w:t>
      </w:r>
    </w:p>
    <w:p w:rsidR="00CB5F4C" w:rsidRPr="005E26B7" w:rsidRDefault="00CB5F4C" w:rsidP="008D0B75">
      <w:pPr>
        <w:spacing w:line="360" w:lineRule="auto"/>
        <w:jc w:val="both"/>
        <w:rPr>
          <w:sz w:val="28"/>
          <w:szCs w:val="28"/>
          <w:lang w:val="da-DK"/>
        </w:rPr>
      </w:pPr>
      <w:r w:rsidRPr="005E26B7">
        <w:rPr>
          <w:sz w:val="28"/>
          <w:szCs w:val="28"/>
          <w:lang w:val="da-DK"/>
        </w:rPr>
        <w:t>- BGH nhà trường;</w:t>
      </w:r>
    </w:p>
    <w:p w:rsidR="00CB5F4C" w:rsidRPr="005E26B7" w:rsidRDefault="00CB5F4C" w:rsidP="008D0B75">
      <w:pPr>
        <w:spacing w:line="360" w:lineRule="auto"/>
        <w:jc w:val="both"/>
        <w:rPr>
          <w:sz w:val="28"/>
          <w:szCs w:val="28"/>
          <w:lang w:val="da-DK"/>
        </w:rPr>
      </w:pPr>
      <w:r w:rsidRPr="005E26B7">
        <w:rPr>
          <w:sz w:val="28"/>
          <w:szCs w:val="28"/>
          <w:lang w:val="da-DK"/>
        </w:rPr>
        <w:t>- Tổ CM...........</w:t>
      </w:r>
    </w:p>
    <w:p w:rsidR="00CB5F4C" w:rsidRPr="005E26B7" w:rsidRDefault="00CB5F4C" w:rsidP="008D0B75">
      <w:pPr>
        <w:tabs>
          <w:tab w:val="left" w:pos="536"/>
        </w:tabs>
        <w:spacing w:line="360" w:lineRule="auto"/>
        <w:ind w:left="540"/>
        <w:jc w:val="both"/>
        <w:outlineLvl w:val="0"/>
        <w:rPr>
          <w:i/>
          <w:sz w:val="28"/>
          <w:szCs w:val="28"/>
          <w:lang w:val="da-DK"/>
        </w:rPr>
      </w:pPr>
      <w:r w:rsidRPr="005E26B7">
        <w:rPr>
          <w:i/>
          <w:sz w:val="28"/>
          <w:szCs w:val="28"/>
          <w:lang w:val="da-DK"/>
        </w:rPr>
        <w:t xml:space="preserve">                                                            ……………, ngày      tháng  năm 20</w:t>
      </w:r>
    </w:p>
    <w:p w:rsidR="00CB5F4C" w:rsidRDefault="00CB5F4C" w:rsidP="008D0B75">
      <w:pPr>
        <w:tabs>
          <w:tab w:val="left" w:pos="536"/>
        </w:tabs>
        <w:spacing w:line="360" w:lineRule="auto"/>
        <w:jc w:val="both"/>
        <w:outlineLvl w:val="0"/>
        <w:rPr>
          <w:b/>
          <w:sz w:val="28"/>
          <w:szCs w:val="28"/>
          <w:lang w:val="da-DK"/>
        </w:rPr>
      </w:pPr>
      <w:r>
        <w:rPr>
          <w:b/>
          <w:sz w:val="28"/>
          <w:szCs w:val="28"/>
          <w:lang w:val="da-DK"/>
        </w:rPr>
        <w:t xml:space="preserve">    </w:t>
      </w:r>
      <w:r w:rsidRPr="005E26B7">
        <w:rPr>
          <w:b/>
          <w:sz w:val="28"/>
          <w:szCs w:val="28"/>
          <w:lang w:val="da-DK"/>
        </w:rPr>
        <w:t xml:space="preserve">          </w:t>
      </w:r>
    </w:p>
    <w:p w:rsidR="00CB5F4C" w:rsidRPr="006A7F10" w:rsidRDefault="00CB5F4C" w:rsidP="008D0B75">
      <w:pPr>
        <w:tabs>
          <w:tab w:val="left" w:pos="536"/>
        </w:tabs>
        <w:spacing w:line="360" w:lineRule="auto"/>
        <w:jc w:val="both"/>
        <w:outlineLvl w:val="0"/>
        <w:rPr>
          <w:b/>
          <w:sz w:val="28"/>
          <w:szCs w:val="28"/>
          <w:lang w:val="da-DK"/>
        </w:rPr>
      </w:pPr>
      <w:r w:rsidRPr="005E26B7">
        <w:rPr>
          <w:b/>
          <w:sz w:val="28"/>
          <w:szCs w:val="28"/>
          <w:lang w:val="da-DK"/>
        </w:rPr>
        <w:t xml:space="preserve">                                                                               </w:t>
      </w:r>
      <w:r w:rsidRPr="006A7F10">
        <w:rPr>
          <w:b/>
          <w:sz w:val="28"/>
          <w:szCs w:val="28"/>
          <w:lang w:val="da-DK"/>
        </w:rPr>
        <w:t xml:space="preserve">     </w:t>
      </w:r>
    </w:p>
    <w:tbl>
      <w:tblPr>
        <w:tblW w:w="9105" w:type="dxa"/>
        <w:tblInd w:w="108" w:type="dxa"/>
        <w:tblLayout w:type="fixed"/>
        <w:tblLook w:val="04A0" w:firstRow="1" w:lastRow="0" w:firstColumn="1" w:lastColumn="0" w:noHBand="0" w:noVBand="1"/>
      </w:tblPr>
      <w:tblGrid>
        <w:gridCol w:w="4686"/>
        <w:gridCol w:w="4419"/>
      </w:tblGrid>
      <w:tr w:rsidR="00CB5F4C" w:rsidRPr="006A7F10" w:rsidTr="00E86C5F">
        <w:trPr>
          <w:trHeight w:val="1442"/>
        </w:trPr>
        <w:tc>
          <w:tcPr>
            <w:tcW w:w="4690" w:type="dxa"/>
          </w:tcPr>
          <w:p w:rsidR="00CB5F4C" w:rsidRPr="006A7F10" w:rsidRDefault="00CB5F4C" w:rsidP="008D0B75">
            <w:pPr>
              <w:pStyle w:val="BodyText2"/>
              <w:spacing w:after="0" w:line="360" w:lineRule="auto"/>
              <w:rPr>
                <w:b/>
                <w:color w:val="000000"/>
                <w:lang w:val="da-DK"/>
              </w:rPr>
            </w:pPr>
            <w:r w:rsidRPr="005E26B7">
              <w:rPr>
                <w:b/>
                <w:color w:val="000000"/>
              </w:rPr>
              <w:t xml:space="preserve">DUYỆT CỦA </w:t>
            </w:r>
            <w:r w:rsidRPr="006A7F10">
              <w:rPr>
                <w:b/>
                <w:color w:val="000000"/>
                <w:lang w:val="da-DK"/>
              </w:rPr>
              <w:t>PHÓ HIỆU TRƯỞNG</w:t>
            </w:r>
          </w:p>
          <w:p w:rsidR="00CB5F4C" w:rsidRPr="006A7F10" w:rsidRDefault="00CB5F4C" w:rsidP="008D0B75">
            <w:pPr>
              <w:pStyle w:val="BodyText2"/>
              <w:spacing w:after="0" w:line="360" w:lineRule="auto"/>
              <w:jc w:val="center"/>
              <w:rPr>
                <w:b/>
                <w:i/>
                <w:lang w:val="da-DK"/>
              </w:rPr>
            </w:pPr>
            <w:r w:rsidRPr="006A7F10">
              <w:rPr>
                <w:b/>
                <w:color w:val="000000"/>
                <w:lang w:val="da-DK"/>
              </w:rPr>
              <w:t>PHỤ TRÁCH CM .............................</w:t>
            </w:r>
          </w:p>
          <w:p w:rsidR="00CB5F4C" w:rsidRPr="005E26B7" w:rsidRDefault="00CB5F4C" w:rsidP="008D0B75">
            <w:pPr>
              <w:pStyle w:val="BodyText2"/>
              <w:spacing w:after="0" w:line="360" w:lineRule="auto"/>
              <w:jc w:val="center"/>
              <w:rPr>
                <w:b/>
                <w:i/>
                <w:lang w:val="da-DK"/>
              </w:rPr>
            </w:pPr>
          </w:p>
          <w:p w:rsidR="00CB5F4C" w:rsidRPr="005E26B7" w:rsidRDefault="00CB5F4C" w:rsidP="008D0B75">
            <w:pPr>
              <w:spacing w:line="360" w:lineRule="auto"/>
              <w:jc w:val="center"/>
              <w:rPr>
                <w:sz w:val="28"/>
                <w:szCs w:val="28"/>
                <w:lang w:val="da-DK"/>
              </w:rPr>
            </w:pPr>
          </w:p>
        </w:tc>
        <w:tc>
          <w:tcPr>
            <w:tcW w:w="4422" w:type="dxa"/>
          </w:tcPr>
          <w:p w:rsidR="00CB5F4C" w:rsidRPr="005E26B7" w:rsidRDefault="00CB5F4C" w:rsidP="008D0B75">
            <w:pPr>
              <w:pStyle w:val="Heading1"/>
              <w:spacing w:line="360" w:lineRule="auto"/>
              <w:rPr>
                <w:rFonts w:ascii="Times New Roman" w:hAnsi="Times New Roman"/>
                <w:spacing w:val="0"/>
                <w:szCs w:val="28"/>
                <w:lang w:val="da-DK"/>
              </w:rPr>
            </w:pPr>
            <w:r w:rsidRPr="005E26B7">
              <w:rPr>
                <w:rFonts w:ascii="Times New Roman" w:hAnsi="Times New Roman"/>
                <w:spacing w:val="0"/>
                <w:szCs w:val="28"/>
                <w:lang w:val="da-DK"/>
              </w:rPr>
              <w:t xml:space="preserve">       NGƯỜI VIẾT BÁO CÁO</w:t>
            </w:r>
          </w:p>
          <w:p w:rsidR="00CB5F4C" w:rsidRPr="005E26B7" w:rsidRDefault="00CB5F4C" w:rsidP="008D0B75">
            <w:pPr>
              <w:spacing w:line="360" w:lineRule="auto"/>
              <w:jc w:val="center"/>
              <w:rPr>
                <w:sz w:val="28"/>
                <w:szCs w:val="28"/>
                <w:lang w:val="da-DK"/>
              </w:rPr>
            </w:pPr>
          </w:p>
          <w:p w:rsidR="00CB5F4C" w:rsidRDefault="00CB5F4C" w:rsidP="008D0B75">
            <w:pPr>
              <w:spacing w:line="360" w:lineRule="auto"/>
              <w:rPr>
                <w:sz w:val="28"/>
                <w:szCs w:val="28"/>
                <w:lang w:val="da-DK"/>
              </w:rPr>
            </w:pPr>
          </w:p>
          <w:p w:rsidR="00CB5F4C" w:rsidRPr="005E26B7" w:rsidRDefault="00CB5F4C" w:rsidP="008D0B75">
            <w:pPr>
              <w:spacing w:line="360" w:lineRule="auto"/>
              <w:rPr>
                <w:sz w:val="28"/>
                <w:szCs w:val="28"/>
                <w:lang w:val="da-DK"/>
              </w:rPr>
            </w:pPr>
          </w:p>
          <w:p w:rsidR="00CB5F4C" w:rsidRPr="005E26B7" w:rsidRDefault="00CB5F4C" w:rsidP="008D0B75">
            <w:pPr>
              <w:spacing w:line="360" w:lineRule="auto"/>
              <w:jc w:val="center"/>
              <w:rPr>
                <w:b/>
                <w:sz w:val="28"/>
                <w:szCs w:val="28"/>
                <w:lang w:val="da-DK"/>
              </w:rPr>
            </w:pPr>
          </w:p>
        </w:tc>
      </w:tr>
    </w:tbl>
    <w:p w:rsidR="002C300B" w:rsidRPr="006A7F10" w:rsidRDefault="002C300B" w:rsidP="008D0B75">
      <w:pPr>
        <w:spacing w:line="360" w:lineRule="auto"/>
        <w:rPr>
          <w:lang w:val="da-DK"/>
        </w:rPr>
      </w:pPr>
    </w:p>
    <w:sectPr w:rsidR="002C300B" w:rsidRPr="006A7F10" w:rsidSect="00CB5F4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59" w:rsidRDefault="00D30959" w:rsidP="00CB5F4C">
      <w:r>
        <w:separator/>
      </w:r>
    </w:p>
  </w:endnote>
  <w:endnote w:type="continuationSeparator" w:id="0">
    <w:p w:rsidR="00D30959" w:rsidRDefault="00D30959" w:rsidP="00CB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59" w:rsidRDefault="00D30959" w:rsidP="00CB5F4C">
      <w:r>
        <w:separator/>
      </w:r>
    </w:p>
  </w:footnote>
  <w:footnote w:type="continuationSeparator" w:id="0">
    <w:p w:rsidR="00D30959" w:rsidRDefault="00D30959" w:rsidP="00CB5F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FF4"/>
    <w:multiLevelType w:val="hybridMultilevel"/>
    <w:tmpl w:val="03B0F662"/>
    <w:lvl w:ilvl="0" w:tplc="DC146946">
      <w:start w:val="2"/>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4C"/>
    <w:rsid w:val="002C300B"/>
    <w:rsid w:val="002F1AFF"/>
    <w:rsid w:val="006A7F10"/>
    <w:rsid w:val="006F7FD4"/>
    <w:rsid w:val="007F26C9"/>
    <w:rsid w:val="007F62FA"/>
    <w:rsid w:val="008A57FA"/>
    <w:rsid w:val="008D0B75"/>
    <w:rsid w:val="00BB0FCE"/>
    <w:rsid w:val="00CB5F4C"/>
    <w:rsid w:val="00D30959"/>
    <w:rsid w:val="00D86D8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A8C4"/>
  <w15:docId w15:val="{7B36B25B-EB55-49C5-A333-B4F2A1D1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F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B5F4C"/>
    <w:pPr>
      <w:keepNext/>
      <w:jc w:val="center"/>
      <w:outlineLvl w:val="0"/>
    </w:pPr>
    <w:rPr>
      <w:rFonts w:ascii=".VnTime" w:hAnsi=".VnTime"/>
      <w:b/>
      <w:bCs/>
      <w:spacing w:val="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F4C"/>
    <w:pPr>
      <w:tabs>
        <w:tab w:val="center" w:pos="4513"/>
        <w:tab w:val="right" w:pos="9026"/>
      </w:tabs>
    </w:pPr>
  </w:style>
  <w:style w:type="character" w:customStyle="1" w:styleId="HeaderChar">
    <w:name w:val="Header Char"/>
    <w:basedOn w:val="DefaultParagraphFont"/>
    <w:link w:val="Header"/>
    <w:uiPriority w:val="99"/>
    <w:rsid w:val="00CB5F4C"/>
  </w:style>
  <w:style w:type="paragraph" w:styleId="Footer">
    <w:name w:val="footer"/>
    <w:basedOn w:val="Normal"/>
    <w:link w:val="FooterChar"/>
    <w:uiPriority w:val="99"/>
    <w:unhideWhenUsed/>
    <w:rsid w:val="00CB5F4C"/>
    <w:pPr>
      <w:tabs>
        <w:tab w:val="center" w:pos="4513"/>
        <w:tab w:val="right" w:pos="9026"/>
      </w:tabs>
    </w:pPr>
  </w:style>
  <w:style w:type="character" w:customStyle="1" w:styleId="FooterChar">
    <w:name w:val="Footer Char"/>
    <w:basedOn w:val="DefaultParagraphFont"/>
    <w:link w:val="Footer"/>
    <w:uiPriority w:val="99"/>
    <w:rsid w:val="00CB5F4C"/>
  </w:style>
  <w:style w:type="character" w:customStyle="1" w:styleId="Heading1Char">
    <w:name w:val="Heading 1 Char"/>
    <w:basedOn w:val="DefaultParagraphFont"/>
    <w:link w:val="Heading1"/>
    <w:rsid w:val="00CB5F4C"/>
    <w:rPr>
      <w:rFonts w:ascii=".VnTime" w:eastAsia="Times New Roman" w:hAnsi=".VnTime" w:cs="Times New Roman"/>
      <w:b/>
      <w:bCs/>
      <w:spacing w:val="8"/>
      <w:sz w:val="28"/>
      <w:szCs w:val="24"/>
      <w:lang w:val="en-US"/>
    </w:rPr>
  </w:style>
  <w:style w:type="paragraph" w:customStyle="1" w:styleId="Char">
    <w:name w:val="Char"/>
    <w:basedOn w:val="Normal"/>
    <w:rsid w:val="00CB5F4C"/>
    <w:rPr>
      <w:rFonts w:ascii="Arial" w:hAnsi="Arial"/>
      <w:sz w:val="22"/>
      <w:szCs w:val="20"/>
      <w:lang w:val="en-AU"/>
    </w:rPr>
  </w:style>
  <w:style w:type="character" w:styleId="Strong">
    <w:name w:val="Strong"/>
    <w:qFormat/>
    <w:rsid w:val="00CB5F4C"/>
    <w:rPr>
      <w:b/>
      <w:bCs/>
    </w:rPr>
  </w:style>
  <w:style w:type="character" w:customStyle="1" w:styleId="apple-converted-space">
    <w:name w:val="apple-converted-space"/>
    <w:basedOn w:val="DefaultParagraphFont"/>
    <w:rsid w:val="00CB5F4C"/>
  </w:style>
  <w:style w:type="paragraph" w:styleId="NormalWeb">
    <w:name w:val="Normal (Web)"/>
    <w:basedOn w:val="Normal"/>
    <w:rsid w:val="00CB5F4C"/>
    <w:pPr>
      <w:spacing w:before="100" w:beforeAutospacing="1" w:after="100" w:afterAutospacing="1"/>
    </w:pPr>
    <w:rPr>
      <w:rFonts w:ascii="Verdana" w:hAnsi="Verdana"/>
    </w:rPr>
  </w:style>
  <w:style w:type="paragraph" w:styleId="BodyText2">
    <w:name w:val="Body Text 2"/>
    <w:basedOn w:val="Normal"/>
    <w:link w:val="BodyText2Char"/>
    <w:rsid w:val="00CB5F4C"/>
    <w:pPr>
      <w:spacing w:after="120" w:line="480" w:lineRule="auto"/>
    </w:pPr>
    <w:rPr>
      <w:sz w:val="28"/>
      <w:szCs w:val="28"/>
      <w:lang w:val="vi-VN" w:eastAsia="vi-VN"/>
    </w:rPr>
  </w:style>
  <w:style w:type="character" w:customStyle="1" w:styleId="BodyText2Char">
    <w:name w:val="Body Text 2 Char"/>
    <w:basedOn w:val="DefaultParagraphFont"/>
    <w:link w:val="BodyText2"/>
    <w:rsid w:val="00CB5F4C"/>
    <w:rPr>
      <w:rFonts w:ascii="Times New Roman" w:eastAsia="Times New Roman" w:hAnsi="Times New Roman" w:cs="Times New Roman"/>
      <w:sz w:val="28"/>
      <w:szCs w:val="28"/>
      <w:lang w:val="vi-VN" w:eastAsia="vi-VN"/>
    </w:rPr>
  </w:style>
  <w:style w:type="paragraph" w:styleId="ListParagraph">
    <w:name w:val="List Paragraph"/>
    <w:basedOn w:val="Normal"/>
    <w:qFormat/>
    <w:rsid w:val="00CB5F4C"/>
    <w:pPr>
      <w:spacing w:after="200" w:line="276" w:lineRule="auto"/>
      <w:ind w:left="720"/>
    </w:pPr>
    <w:rPr>
      <w:rFonts w:ascii="Calibri" w:hAnsi="Calibri" w:cs="Calibri"/>
      <w:sz w:val="22"/>
      <w:szCs w:val="22"/>
    </w:rPr>
  </w:style>
  <w:style w:type="character" w:styleId="Emphasis">
    <w:name w:val="Emphasis"/>
    <w:qFormat/>
    <w:rsid w:val="00CB5F4C"/>
    <w:rPr>
      <w:i/>
      <w:iCs/>
    </w:rPr>
  </w:style>
  <w:style w:type="paragraph" w:styleId="BalloonText">
    <w:name w:val="Balloon Text"/>
    <w:basedOn w:val="Normal"/>
    <w:link w:val="BalloonTextChar"/>
    <w:uiPriority w:val="99"/>
    <w:semiHidden/>
    <w:unhideWhenUsed/>
    <w:rsid w:val="006F7FD4"/>
    <w:rPr>
      <w:rFonts w:ascii="Tahoma" w:hAnsi="Tahoma" w:cs="Tahoma"/>
      <w:sz w:val="16"/>
      <w:szCs w:val="16"/>
    </w:rPr>
  </w:style>
  <w:style w:type="character" w:customStyle="1" w:styleId="BalloonTextChar">
    <w:name w:val="Balloon Text Char"/>
    <w:basedOn w:val="DefaultParagraphFont"/>
    <w:link w:val="BalloonText"/>
    <w:uiPriority w:val="99"/>
    <w:semiHidden/>
    <w:rsid w:val="006F7FD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QUACHBUIQUOCCUONG</dc:creator>
  <cp:lastModifiedBy>Admin</cp:lastModifiedBy>
  <cp:revision>5</cp:revision>
  <cp:lastPrinted>2017-04-06T11:06:00Z</cp:lastPrinted>
  <dcterms:created xsi:type="dcterms:W3CDTF">2017-04-06T03:54:00Z</dcterms:created>
  <dcterms:modified xsi:type="dcterms:W3CDTF">2019-10-09T14:40:00Z</dcterms:modified>
</cp:coreProperties>
</file>