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80" w:rsidRPr="00644C90" w:rsidRDefault="00D02E80" w:rsidP="00D02E80">
      <w:pPr>
        <w:pStyle w:val="ListParagraph"/>
        <w:spacing w:before="120" w:after="120" w:line="240" w:lineRule="auto"/>
        <w:ind w:left="0"/>
        <w:jc w:val="center"/>
        <w:rPr>
          <w:rFonts w:ascii="Times New Roman" w:eastAsia="Arial" w:hAnsi="Times New Roman"/>
          <w:b/>
          <w:color w:val="000000" w:themeColor="text1"/>
          <w:sz w:val="28"/>
          <w:szCs w:val="28"/>
        </w:rPr>
      </w:pPr>
      <w:r w:rsidRPr="00644C90">
        <w:rPr>
          <w:rFonts w:ascii="Times New Roman" w:eastAsia="Arial" w:hAnsi="Times New Roman"/>
          <w:b/>
          <w:color w:val="000000" w:themeColor="text1"/>
          <w:sz w:val="28"/>
          <w:szCs w:val="28"/>
        </w:rPr>
        <w:t xml:space="preserve">Bài 25 Bảo </w:t>
      </w:r>
      <w:r w:rsidRPr="00644C90">
        <w:rPr>
          <w:rFonts w:ascii="Times New Roman" w:hAnsi="Times New Roman"/>
          <w:b/>
          <w:color w:val="000000" w:themeColor="text1"/>
          <w:sz w:val="28"/>
          <w:szCs w:val="28"/>
        </w:rPr>
        <w:t>vệ các</w:t>
      </w:r>
      <w:r w:rsidRPr="00644C90">
        <w:rPr>
          <w:rFonts w:ascii="Times New Roman" w:eastAsia="Arial" w:hAnsi="Times New Roman"/>
          <w:b/>
          <w:color w:val="000000" w:themeColor="text1"/>
          <w:sz w:val="28"/>
          <w:szCs w:val="28"/>
        </w:rPr>
        <w:t xml:space="preserve"> giác quan</w:t>
      </w:r>
    </w:p>
    <w:p w:rsidR="00D02E80" w:rsidRPr="00892B23" w:rsidRDefault="00D02E80" w:rsidP="00D02E80">
      <w:pPr>
        <w:pStyle w:val="ListParagraph"/>
        <w:spacing w:before="120" w:after="120" w:line="240" w:lineRule="auto"/>
        <w:ind w:left="0"/>
        <w:rPr>
          <w:rFonts w:ascii="Times New Roman" w:eastAsia="Arial" w:hAnsi="Times New Roman"/>
          <w:b/>
          <w:sz w:val="28"/>
          <w:szCs w:val="28"/>
        </w:rPr>
      </w:pPr>
      <w:r w:rsidRPr="00892B23">
        <w:rPr>
          <w:rFonts w:ascii="Times New Roman" w:eastAsia="Arial" w:hAnsi="Times New Roman"/>
          <w:b/>
          <w:sz w:val="28"/>
          <w:szCs w:val="28"/>
        </w:rPr>
        <w:t>MỤC TIÊU</w:t>
      </w:r>
    </w:p>
    <w:p w:rsidR="00D02E80" w:rsidRPr="00993FB2" w:rsidRDefault="00D02E80" w:rsidP="00D02E80">
      <w:pPr>
        <w:pStyle w:val="ListParagraph"/>
        <w:numPr>
          <w:ilvl w:val="3"/>
          <w:numId w:val="1"/>
        </w:numPr>
        <w:tabs>
          <w:tab w:val="left" w:pos="284"/>
        </w:tabs>
        <w:spacing w:before="120" w:after="120" w:line="240" w:lineRule="auto"/>
        <w:ind w:hanging="2880"/>
        <w:rPr>
          <w:rFonts w:ascii="Times New Roman" w:eastAsia="Arial" w:hAnsi="Times New Roman"/>
          <w:b/>
          <w:sz w:val="28"/>
          <w:szCs w:val="28"/>
        </w:rPr>
      </w:pPr>
      <w:r w:rsidRPr="00993FB2">
        <w:rPr>
          <w:rFonts w:ascii="Times New Roman" w:eastAsia="Arial" w:hAnsi="Times New Roman"/>
          <w:b/>
          <w:sz w:val="28"/>
          <w:szCs w:val="28"/>
        </w:rPr>
        <w:t>Kiến thức – Kĩ năng:</w:t>
      </w:r>
    </w:p>
    <w:p w:rsidR="00D02E80" w:rsidRPr="00892B23" w:rsidRDefault="00D02E80" w:rsidP="00D02E80">
      <w:pPr>
        <w:pStyle w:val="ListParagraph"/>
        <w:numPr>
          <w:ilvl w:val="0"/>
          <w:numId w:val="2"/>
        </w:numPr>
        <w:tabs>
          <w:tab w:val="left" w:pos="284"/>
        </w:tabs>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Giải thích được ở mức độ đơn giản về sự cần thiết (hoặc tại sao) phải bảo vệ, giữgìn các giác quan.</w:t>
      </w:r>
    </w:p>
    <w:p w:rsidR="00D02E80" w:rsidRDefault="00D02E80" w:rsidP="00D02E80">
      <w:pPr>
        <w:pStyle w:val="ListParagraph"/>
        <w:numPr>
          <w:ilvl w:val="0"/>
          <w:numId w:val="2"/>
        </w:numPr>
        <w:tabs>
          <w:tab w:val="left" w:pos="284"/>
        </w:tabs>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Nêu và thực hiện được những việc nên làm để bảo vệ, giữ gìn các giác quan trong cuộc sống hằng ngày, đặc biệt biết cách phòng tránh cận thị học đường.</w:t>
      </w:r>
    </w:p>
    <w:p w:rsidR="00D02E80" w:rsidRDefault="00D02E80" w:rsidP="00D02E80">
      <w:pPr>
        <w:pStyle w:val="ListParagraph"/>
        <w:numPr>
          <w:ilvl w:val="3"/>
          <w:numId w:val="1"/>
        </w:numPr>
        <w:tabs>
          <w:tab w:val="left" w:pos="284"/>
        </w:tabs>
        <w:spacing w:before="120" w:after="120" w:line="240" w:lineRule="auto"/>
        <w:ind w:hanging="2880"/>
        <w:rPr>
          <w:rFonts w:ascii="Times New Roman" w:eastAsia="Arial" w:hAnsi="Times New Roman"/>
          <w:b/>
          <w:sz w:val="28"/>
          <w:szCs w:val="28"/>
        </w:rPr>
      </w:pPr>
      <w:r w:rsidRPr="00993FB2">
        <w:rPr>
          <w:rFonts w:ascii="Times New Roman" w:eastAsia="Arial" w:hAnsi="Times New Roman"/>
          <w:b/>
          <w:sz w:val="28"/>
          <w:szCs w:val="28"/>
        </w:rPr>
        <w:t>Năng lực:</w:t>
      </w:r>
    </w:p>
    <w:p w:rsidR="00D02E80" w:rsidRPr="00993FB2" w:rsidRDefault="00D02E80" w:rsidP="00D02E80">
      <w:pPr>
        <w:pStyle w:val="ListParagraph"/>
        <w:numPr>
          <w:ilvl w:val="0"/>
          <w:numId w:val="1"/>
        </w:numPr>
        <w:spacing w:after="0"/>
        <w:ind w:left="284" w:hanging="284"/>
        <w:rPr>
          <w:rFonts w:ascii="Times New Roman" w:eastAsia="Arial" w:hAnsi="Times New Roman"/>
          <w:sz w:val="28"/>
          <w:szCs w:val="28"/>
        </w:rPr>
      </w:pPr>
      <w:r>
        <w:rPr>
          <w:rFonts w:ascii="Times New Roman" w:eastAsia="Arial" w:hAnsi="Times New Roman"/>
          <w:sz w:val="28"/>
          <w:szCs w:val="28"/>
        </w:rPr>
        <w:t>Hs có khả năng hợp tác nhóm, lắng nghe, chia sẻ với bạn.</w:t>
      </w:r>
    </w:p>
    <w:p w:rsidR="00D02E80" w:rsidRDefault="00D02E80" w:rsidP="00D02E80">
      <w:pPr>
        <w:tabs>
          <w:tab w:val="left" w:pos="284"/>
        </w:tabs>
        <w:spacing w:after="0" w:line="240" w:lineRule="auto"/>
        <w:rPr>
          <w:rFonts w:ascii="Times New Roman" w:eastAsia="Arial" w:hAnsi="Times New Roman"/>
          <w:b/>
          <w:sz w:val="28"/>
          <w:szCs w:val="28"/>
        </w:rPr>
      </w:pPr>
      <w:r>
        <w:rPr>
          <w:rFonts w:ascii="Times New Roman" w:eastAsia="Arial" w:hAnsi="Times New Roman"/>
          <w:b/>
          <w:sz w:val="28"/>
          <w:szCs w:val="28"/>
        </w:rPr>
        <w:t xml:space="preserve">3. </w:t>
      </w:r>
      <w:r w:rsidRPr="00993FB2">
        <w:rPr>
          <w:rFonts w:ascii="Times New Roman" w:eastAsia="Arial" w:hAnsi="Times New Roman"/>
          <w:b/>
          <w:sz w:val="28"/>
          <w:szCs w:val="28"/>
        </w:rPr>
        <w:t>Phẩm chất:</w:t>
      </w:r>
    </w:p>
    <w:p w:rsidR="00D02E80" w:rsidRPr="002F123A" w:rsidRDefault="00D02E80" w:rsidP="00D02E80">
      <w:pPr>
        <w:tabs>
          <w:tab w:val="left" w:pos="284"/>
        </w:tabs>
        <w:spacing w:after="120" w:line="240" w:lineRule="auto"/>
        <w:ind w:left="284" w:hanging="284"/>
        <w:rPr>
          <w:rFonts w:ascii="Times New Roman" w:eastAsia="Arial" w:hAnsi="Times New Roman"/>
          <w:sz w:val="28"/>
          <w:szCs w:val="28"/>
        </w:rPr>
      </w:pPr>
      <w:r w:rsidRPr="002F123A">
        <w:rPr>
          <w:rFonts w:ascii="Times New Roman" w:eastAsia="Arial" w:hAnsi="Times New Roman"/>
          <w:sz w:val="28"/>
          <w:szCs w:val="28"/>
        </w:rPr>
        <w:t>- Hs biết giữ gìn vệ sinh, bảo vệ các giác quan của cơ thể mình.</w:t>
      </w:r>
    </w:p>
    <w:p w:rsidR="00D02E80" w:rsidRPr="00892B23" w:rsidRDefault="00D02E80" w:rsidP="00D02E80">
      <w:pPr>
        <w:pStyle w:val="ListParagraph"/>
        <w:spacing w:before="120" w:after="120" w:line="240" w:lineRule="auto"/>
        <w:ind w:left="0"/>
        <w:rPr>
          <w:rFonts w:ascii="Times New Roman" w:eastAsia="Arial" w:hAnsi="Times New Roman"/>
          <w:b/>
          <w:sz w:val="28"/>
          <w:szCs w:val="28"/>
        </w:rPr>
      </w:pPr>
      <w:r w:rsidRPr="00892B23">
        <w:rPr>
          <w:rFonts w:ascii="Times New Roman" w:eastAsia="Arial" w:hAnsi="Times New Roman"/>
          <w:b/>
          <w:sz w:val="28"/>
          <w:szCs w:val="28"/>
        </w:rPr>
        <w:t xml:space="preserve">ĐỒ DÙNG DẠY HỌC </w:t>
      </w:r>
    </w:p>
    <w:p w:rsidR="00D02E80" w:rsidRPr="00892B23" w:rsidRDefault="00D02E80" w:rsidP="00D02E80">
      <w:pPr>
        <w:pStyle w:val="ListParagraph"/>
        <w:spacing w:before="120" w:after="120" w:line="240" w:lineRule="auto"/>
        <w:ind w:left="0"/>
        <w:rPr>
          <w:rFonts w:ascii="Times New Roman" w:eastAsia="Arial" w:hAnsi="Times New Roman"/>
          <w:b/>
          <w:i/>
          <w:sz w:val="28"/>
          <w:szCs w:val="28"/>
        </w:rPr>
      </w:pPr>
      <w:r w:rsidRPr="00892B23">
        <w:rPr>
          <w:rFonts w:ascii="Times New Roman" w:eastAsia="Arial" w:hAnsi="Times New Roman"/>
          <w:b/>
          <w:i/>
          <w:sz w:val="28"/>
          <w:szCs w:val="28"/>
        </w:rPr>
        <w:t>Chuẩn bị của GV:</w:t>
      </w:r>
    </w:p>
    <w:p w:rsidR="00D02E80" w:rsidRPr="00892B23" w:rsidRDefault="00D02E80" w:rsidP="00D02E80">
      <w:pPr>
        <w:pStyle w:val="ListParagraph"/>
        <w:numPr>
          <w:ilvl w:val="0"/>
          <w:numId w:val="3"/>
        </w:numPr>
        <w:spacing w:before="120"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Video bài hát Năm giác quan.</w:t>
      </w:r>
    </w:p>
    <w:p w:rsidR="00D02E80" w:rsidRPr="00892B23" w:rsidRDefault="00D02E80" w:rsidP="00D02E80">
      <w:pPr>
        <w:spacing w:after="120"/>
        <w:rPr>
          <w:rFonts w:ascii="Times New Roman" w:hAnsi="Times New Roman" w:cs="Times New Roman"/>
          <w:b/>
          <w:sz w:val="28"/>
          <w:szCs w:val="28"/>
        </w:rPr>
      </w:pPr>
      <w:r w:rsidRPr="00892B23">
        <w:rPr>
          <w:rFonts w:ascii="Times New Roman" w:hAnsi="Times New Roman" w:cs="Times New Roman"/>
          <w:b/>
          <w:sz w:val="28"/>
          <w:szCs w:val="28"/>
        </w:rPr>
        <w:t>HOẠT ĐỘNG DẠY VÀ HỌC:</w:t>
      </w:r>
    </w:p>
    <w:tbl>
      <w:tblPr>
        <w:tblStyle w:val="TableGrid"/>
        <w:tblW w:w="0" w:type="auto"/>
        <w:tblLook w:val="04A0"/>
      </w:tblPr>
      <w:tblGrid>
        <w:gridCol w:w="5495"/>
        <w:gridCol w:w="4252"/>
      </w:tblGrid>
      <w:tr w:rsidR="00D02E80" w:rsidRPr="00892B23" w:rsidTr="00D94892">
        <w:trPr>
          <w:trHeight w:val="397"/>
        </w:trPr>
        <w:tc>
          <w:tcPr>
            <w:tcW w:w="5495" w:type="dxa"/>
            <w:vAlign w:val="center"/>
          </w:tcPr>
          <w:p w:rsidR="00D02E80" w:rsidRPr="00892B23" w:rsidRDefault="00D02E80" w:rsidP="00D94892">
            <w:pPr>
              <w:jc w:val="center"/>
              <w:rPr>
                <w:rFonts w:ascii="Times New Roman" w:hAnsi="Times New Roman" w:cs="Times New Roman"/>
                <w:b/>
                <w:sz w:val="28"/>
                <w:szCs w:val="28"/>
              </w:rPr>
            </w:pPr>
            <w:r w:rsidRPr="00892B23">
              <w:rPr>
                <w:rFonts w:ascii="Times New Roman" w:hAnsi="Times New Roman" w:cs="Times New Roman"/>
                <w:b/>
                <w:sz w:val="28"/>
                <w:szCs w:val="28"/>
              </w:rPr>
              <w:t>HĐ CỦA GV</w:t>
            </w:r>
          </w:p>
        </w:tc>
        <w:tc>
          <w:tcPr>
            <w:tcW w:w="4252" w:type="dxa"/>
            <w:vAlign w:val="center"/>
          </w:tcPr>
          <w:p w:rsidR="00D02E80" w:rsidRPr="00892B23" w:rsidRDefault="00D02E80" w:rsidP="00D94892">
            <w:pPr>
              <w:jc w:val="center"/>
              <w:rPr>
                <w:rFonts w:ascii="Times New Roman" w:hAnsi="Times New Roman" w:cs="Times New Roman"/>
                <w:b/>
                <w:sz w:val="28"/>
                <w:szCs w:val="28"/>
              </w:rPr>
            </w:pPr>
            <w:r w:rsidRPr="00892B23">
              <w:rPr>
                <w:rFonts w:ascii="Times New Roman" w:hAnsi="Times New Roman" w:cs="Times New Roman"/>
                <w:b/>
                <w:sz w:val="28"/>
                <w:szCs w:val="28"/>
              </w:rPr>
              <w:t>HĐ CỦA HS</w:t>
            </w:r>
          </w:p>
        </w:tc>
      </w:tr>
      <w:tr w:rsidR="00D02E80" w:rsidRPr="00892B23" w:rsidTr="00D94892">
        <w:tc>
          <w:tcPr>
            <w:tcW w:w="5495" w:type="dxa"/>
          </w:tcPr>
          <w:p w:rsidR="00D02E80" w:rsidRPr="00892B23" w:rsidRDefault="00D02E80" w:rsidP="00D94892">
            <w:pPr>
              <w:pStyle w:val="ListParagraph"/>
              <w:ind w:left="0"/>
              <w:jc w:val="center"/>
              <w:rPr>
                <w:rFonts w:ascii="Times New Roman" w:eastAsia="Arial" w:hAnsi="Times New Roman"/>
                <w:b/>
                <w:sz w:val="28"/>
                <w:szCs w:val="28"/>
              </w:rPr>
            </w:pPr>
            <w:r w:rsidRPr="00892B23">
              <w:rPr>
                <w:rFonts w:ascii="Times New Roman" w:eastAsia="Arial" w:hAnsi="Times New Roman"/>
                <w:b/>
                <w:sz w:val="28"/>
                <w:szCs w:val="28"/>
              </w:rPr>
              <w:t>Tiết 1</w:t>
            </w:r>
          </w:p>
          <w:p w:rsidR="00D02E80" w:rsidRPr="00892B23" w:rsidRDefault="00D02E80"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1. HOẠT ĐỘNG KHỞI ĐỘNG</w:t>
            </w:r>
          </w:p>
          <w:p w:rsidR="00D02E80" w:rsidRPr="00892B23" w:rsidRDefault="00D02E80"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HĐ1: Khi ra đường, bạn có đeo khẩu trang, đeo kính, mặc áo dài tay không? Vì sao?</w:t>
            </w:r>
          </w:p>
          <w:p w:rsidR="00D02E80" w:rsidRPr="00892B23" w:rsidRDefault="00D02E80" w:rsidP="00D02E80">
            <w:pPr>
              <w:pStyle w:val="ListParagraph"/>
              <w:numPr>
                <w:ilvl w:val="0"/>
                <w:numId w:val="3"/>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 xml:space="preserve">Khi ra đường, bạn có đeo khẩu trang, đeo kính, mặc áo dài </w:t>
            </w:r>
            <w:proofErr w:type="gramStart"/>
            <w:r w:rsidRPr="00892B23">
              <w:rPr>
                <w:rFonts w:ascii="Times New Roman" w:eastAsia="Arial" w:hAnsi="Times New Roman"/>
                <w:sz w:val="28"/>
                <w:szCs w:val="28"/>
              </w:rPr>
              <w:t>tay</w:t>
            </w:r>
            <w:proofErr w:type="gramEnd"/>
            <w:r w:rsidRPr="00892B23">
              <w:rPr>
                <w:rFonts w:ascii="Times New Roman" w:eastAsia="Arial" w:hAnsi="Times New Roman"/>
                <w:sz w:val="28"/>
                <w:szCs w:val="28"/>
              </w:rPr>
              <w:t xml:space="preserve"> không? Vì sao?</w:t>
            </w:r>
          </w:p>
          <w:p w:rsidR="00D02E80" w:rsidRPr="00892B23" w:rsidRDefault="00D02E80" w:rsidP="00D02E80">
            <w:pPr>
              <w:pStyle w:val="ListParagraph"/>
              <w:numPr>
                <w:ilvl w:val="0"/>
                <w:numId w:val="3"/>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chú trọng vào các câu trả lời có liên quan đến việc bảo vệ các giác quan.</w:t>
            </w:r>
          </w:p>
          <w:p w:rsidR="00D02E80" w:rsidRPr="00892B23" w:rsidRDefault="00D02E80" w:rsidP="00D94892">
            <w:pPr>
              <w:rPr>
                <w:rFonts w:ascii="Times New Roman" w:eastAsia="Arial" w:hAnsi="Times New Roman" w:cs="Times New Roman"/>
                <w:b/>
                <w:sz w:val="28"/>
                <w:szCs w:val="28"/>
              </w:rPr>
            </w:pPr>
            <w:r w:rsidRPr="00892B23">
              <w:rPr>
                <w:rFonts w:ascii="Times New Roman" w:eastAsia="Arial" w:hAnsi="Times New Roman" w:cs="Times New Roman"/>
                <w:b/>
                <w:sz w:val="28"/>
                <w:szCs w:val="28"/>
              </w:rPr>
              <w:t>2. HOẠT ĐỘNG KHÁM PHÁ</w:t>
            </w:r>
          </w:p>
          <w:p w:rsidR="00D02E80" w:rsidRPr="00892B23" w:rsidRDefault="00D02E80" w:rsidP="00D94892">
            <w:pPr>
              <w:rPr>
                <w:rFonts w:ascii="Times New Roman" w:eastAsia="Arial" w:hAnsi="Times New Roman" w:cs="Times New Roman"/>
                <w:b/>
                <w:color w:val="000000"/>
                <w:sz w:val="28"/>
                <w:szCs w:val="28"/>
              </w:rPr>
            </w:pPr>
            <w:r w:rsidRPr="00892B23">
              <w:rPr>
                <w:rFonts w:ascii="Times New Roman" w:eastAsia="Arial" w:hAnsi="Times New Roman" w:cs="Times New Roman"/>
                <w:b/>
                <w:color w:val="FD660A"/>
                <w:sz w:val="28"/>
                <w:szCs w:val="28"/>
              </w:rPr>
              <w:t xml:space="preserve">HĐ2: </w:t>
            </w:r>
            <w:r w:rsidRPr="00892B23">
              <w:rPr>
                <w:rFonts w:ascii="Times New Roman" w:eastAsia="Arial" w:hAnsi="Times New Roman" w:cs="Times New Roman"/>
                <w:b/>
                <w:color w:val="000000"/>
                <w:sz w:val="28"/>
                <w:szCs w:val="28"/>
              </w:rPr>
              <w:t>Nên, không nên làm gì để bảo vệ, chăm sóc mắt và phòngtránh cận thị?</w:t>
            </w:r>
          </w:p>
          <w:p w:rsidR="00D02E80" w:rsidRPr="00892B23" w:rsidRDefault="00D02E80" w:rsidP="00D02E80">
            <w:pPr>
              <w:numPr>
                <w:ilvl w:val="0"/>
                <w:numId w:val="9"/>
              </w:numPr>
              <w:tabs>
                <w:tab w:val="left" w:pos="229"/>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Gv cho HS thảo luận cặp đôi quan sát và khai thác nội dung từng hình từ 2 đến 5.</w:t>
            </w: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94892">
            <w:pPr>
              <w:pStyle w:val="ListParagraph"/>
              <w:ind w:left="284"/>
              <w:rPr>
                <w:rFonts w:ascii="Times New Roman" w:eastAsia="Arial" w:hAnsi="Times New Roman"/>
                <w:sz w:val="28"/>
                <w:szCs w:val="28"/>
              </w:rPr>
            </w:pPr>
          </w:p>
          <w:p w:rsidR="00D02E80" w:rsidRDefault="00D02E80" w:rsidP="00D02E80">
            <w:pPr>
              <w:pStyle w:val="ListParagraph"/>
              <w:numPr>
                <w:ilvl w:val="0"/>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cho HS liên hệ hoạt động của bản thân, nhận xét đã thực hiện được những việc nào giúp bảo vệ và chăm sóc mắt? Việc nào đã làm tốt, việc nào làm chưa tốt, việc nào chưa làm được?</w:t>
            </w:r>
          </w:p>
          <w:p w:rsidR="00D02E80" w:rsidRPr="00892B23" w:rsidRDefault="00D02E80" w:rsidP="00D94892">
            <w:pPr>
              <w:pStyle w:val="ListParagraph"/>
              <w:ind w:left="284"/>
              <w:rPr>
                <w:rFonts w:ascii="Times New Roman" w:eastAsia="Arial" w:hAnsi="Times New Roman"/>
                <w:sz w:val="28"/>
                <w:szCs w:val="28"/>
              </w:rPr>
            </w:pPr>
          </w:p>
          <w:p w:rsidR="00D02E80" w:rsidRPr="00892B23" w:rsidRDefault="00D02E80" w:rsidP="00D02E80">
            <w:pPr>
              <w:pStyle w:val="ListParagraph"/>
              <w:numPr>
                <w:ilvl w:val="0"/>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có thể yêu cầu HS viết cam kết thực hiện các việc chăm sóc và bảo vệ mắt. Việc cam kết này phải phù hợp với từng cá nhân HS. Trong giờ sinh hoạt lớp có thể cho HS nhắc lại việc thực hiện cam kết của bản thân mình.</w:t>
            </w:r>
          </w:p>
          <w:p w:rsidR="00D02E80" w:rsidRPr="00892B23" w:rsidRDefault="00D02E80" w:rsidP="00D94892">
            <w:pPr>
              <w:rPr>
                <w:rFonts w:ascii="Times New Roman" w:eastAsia="Arial" w:hAnsi="Times New Roman" w:cs="Times New Roman"/>
                <w:b/>
                <w:color w:val="000000"/>
                <w:sz w:val="28"/>
                <w:szCs w:val="28"/>
              </w:rPr>
            </w:pPr>
            <w:r w:rsidRPr="00892B23">
              <w:rPr>
                <w:rFonts w:ascii="Times New Roman" w:eastAsia="Arial" w:hAnsi="Times New Roman" w:cs="Times New Roman"/>
                <w:b/>
                <w:color w:val="FD660A"/>
                <w:sz w:val="28"/>
                <w:szCs w:val="28"/>
              </w:rPr>
              <w:t xml:space="preserve">HĐ3: </w:t>
            </w:r>
            <w:r w:rsidRPr="00892B23">
              <w:rPr>
                <w:rFonts w:ascii="Times New Roman" w:eastAsia="Arial" w:hAnsi="Times New Roman" w:cs="Times New Roman"/>
                <w:b/>
                <w:color w:val="000000"/>
                <w:sz w:val="28"/>
                <w:szCs w:val="28"/>
              </w:rPr>
              <w:t>Nên, không nên làm gì để bảo vệ và chăm sóc mũi, lưỡivà tai?</w:t>
            </w:r>
          </w:p>
          <w:p w:rsidR="00D02E80" w:rsidRPr="00892B23" w:rsidRDefault="00D02E80" w:rsidP="00D02E80">
            <w:pPr>
              <w:numPr>
                <w:ilvl w:val="0"/>
                <w:numId w:val="9"/>
              </w:numPr>
              <w:tabs>
                <w:tab w:val="left" w:pos="229"/>
              </w:tabs>
              <w:spacing w:after="0" w:line="240" w:lineRule="auto"/>
              <w:ind w:left="142" w:hanging="142"/>
              <w:rPr>
                <w:rFonts w:ascii="Times New Roman" w:eastAsia="Arial" w:hAnsi="Times New Roman" w:cs="Times New Roman"/>
                <w:sz w:val="28"/>
                <w:szCs w:val="28"/>
              </w:rPr>
            </w:pPr>
            <w:r w:rsidRPr="00892B23">
              <w:rPr>
                <w:rFonts w:ascii="Times New Roman" w:eastAsia="Arial" w:hAnsi="Times New Roman" w:cs="Times New Roman"/>
                <w:sz w:val="28"/>
                <w:szCs w:val="28"/>
              </w:rPr>
              <w:t>GV cho hs thảo luận cặp đôi quan sát và trao đổi với nhau về nội dung hoạt động của từng hình:</w:t>
            </w: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Pr="00892B23" w:rsidRDefault="00D02E80" w:rsidP="00D94892">
            <w:pPr>
              <w:rPr>
                <w:rFonts w:ascii="Times New Roman" w:eastAsia="Arial" w:hAnsi="Times New Roman" w:cs="Times New Roman"/>
                <w:sz w:val="28"/>
                <w:szCs w:val="28"/>
              </w:rPr>
            </w:pPr>
          </w:p>
          <w:p w:rsidR="00D02E80" w:rsidRDefault="00D02E80" w:rsidP="00D02E80">
            <w:pPr>
              <w:numPr>
                <w:ilvl w:val="0"/>
                <w:numId w:val="9"/>
              </w:numPr>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GV cho HS liên hệ hoạt động của bản thân, kể lại những việc các em đã làm tốt để bảo vệ, chăm sóc mũi, </w:t>
            </w:r>
            <w:proofErr w:type="gramStart"/>
            <w:r w:rsidRPr="00892B23">
              <w:rPr>
                <w:rFonts w:ascii="Times New Roman" w:eastAsia="Arial" w:hAnsi="Times New Roman" w:cs="Times New Roman"/>
                <w:sz w:val="28"/>
                <w:szCs w:val="28"/>
              </w:rPr>
              <w:t>tai</w:t>
            </w:r>
            <w:proofErr w:type="gramEnd"/>
            <w:r w:rsidRPr="00892B23">
              <w:rPr>
                <w:rFonts w:ascii="Times New Roman" w:eastAsia="Arial" w:hAnsi="Times New Roman" w:cs="Times New Roman"/>
                <w:sz w:val="28"/>
                <w:szCs w:val="28"/>
              </w:rPr>
              <w:t>, lưỡi.</w:t>
            </w:r>
          </w:p>
          <w:p w:rsidR="00D02E80" w:rsidRPr="00892B23" w:rsidRDefault="00D02E80" w:rsidP="00D94892">
            <w:pPr>
              <w:ind w:left="284"/>
              <w:rPr>
                <w:rFonts w:ascii="Times New Roman" w:eastAsia="Arial" w:hAnsi="Times New Roman" w:cs="Times New Roman"/>
                <w:sz w:val="28"/>
                <w:szCs w:val="28"/>
              </w:rPr>
            </w:pPr>
          </w:p>
          <w:p w:rsidR="00D02E80" w:rsidRPr="00892B23" w:rsidRDefault="00D02E80" w:rsidP="00D94892">
            <w:pPr>
              <w:ind w:left="284"/>
              <w:jc w:val="center"/>
              <w:rPr>
                <w:rFonts w:ascii="Times New Roman" w:eastAsia="Arial" w:hAnsi="Times New Roman" w:cs="Times New Roman"/>
                <w:b/>
                <w:sz w:val="28"/>
                <w:szCs w:val="28"/>
              </w:rPr>
            </w:pPr>
            <w:r w:rsidRPr="00892B23">
              <w:rPr>
                <w:rFonts w:ascii="Times New Roman" w:eastAsia="Arial" w:hAnsi="Times New Roman" w:cs="Times New Roman"/>
                <w:b/>
                <w:sz w:val="28"/>
                <w:szCs w:val="28"/>
              </w:rPr>
              <w:t>Tiết 2</w:t>
            </w:r>
          </w:p>
          <w:p w:rsidR="00D02E80" w:rsidRPr="00892B23" w:rsidRDefault="00D02E80"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3. HOẠT ĐỘNG VẬN DỤNG</w:t>
            </w:r>
          </w:p>
          <w:p w:rsidR="00D02E80" w:rsidRPr="00892B23" w:rsidRDefault="00D02E80"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HĐ4: Các bạn trong hình đang làm gì? Chúng mình có thể khuyên các bạn điều gì để bảo vệ các giác quan?</w:t>
            </w:r>
          </w:p>
          <w:p w:rsidR="00D02E80" w:rsidRPr="00892B23" w:rsidRDefault="00D02E80" w:rsidP="00D02E80">
            <w:pPr>
              <w:pStyle w:val="ListParagraph"/>
              <w:numPr>
                <w:ilvl w:val="0"/>
                <w:numId w:val="8"/>
              </w:numPr>
              <w:tabs>
                <w:tab w:val="left" w:pos="284"/>
              </w:tabs>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 xml:space="preserve">Gv cho HS quan sát hình 11, giải thích xem hoạt động nào tốt, hoạt động nào không tốt cho các giác quan như mắt, </w:t>
            </w:r>
            <w:proofErr w:type="gramStart"/>
            <w:r w:rsidRPr="00892B23">
              <w:rPr>
                <w:rFonts w:ascii="Times New Roman" w:eastAsia="Arial" w:hAnsi="Times New Roman"/>
                <w:sz w:val="28"/>
                <w:szCs w:val="28"/>
              </w:rPr>
              <w:t>tai</w:t>
            </w:r>
            <w:proofErr w:type="gramEnd"/>
            <w:r w:rsidRPr="00892B23">
              <w:rPr>
                <w:rFonts w:ascii="Times New Roman" w:eastAsia="Arial" w:hAnsi="Times New Roman"/>
                <w:sz w:val="28"/>
                <w:szCs w:val="28"/>
              </w:rPr>
              <w:t xml:space="preserve">. </w:t>
            </w: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94892">
            <w:pPr>
              <w:pStyle w:val="ListParagraph"/>
              <w:tabs>
                <w:tab w:val="left" w:pos="284"/>
              </w:tabs>
              <w:ind w:left="284"/>
              <w:rPr>
                <w:rFonts w:ascii="Times New Roman" w:eastAsia="Arial" w:hAnsi="Times New Roman"/>
                <w:sz w:val="28"/>
                <w:szCs w:val="28"/>
              </w:rPr>
            </w:pPr>
          </w:p>
          <w:p w:rsidR="00D02E80" w:rsidRPr="00892B23" w:rsidRDefault="00D02E80" w:rsidP="00D02E80">
            <w:pPr>
              <w:numPr>
                <w:ilvl w:val="0"/>
                <w:numId w:val="9"/>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yêu cầu HS có thể đưa ra một số lời khuyên.</w:t>
            </w:r>
          </w:p>
          <w:p w:rsidR="00D02E80" w:rsidRPr="00892B23" w:rsidRDefault="00D02E80" w:rsidP="00D02E80">
            <w:pPr>
              <w:numPr>
                <w:ilvl w:val="0"/>
                <w:numId w:val="9"/>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Nếu có thể, GV tổ chức cho HS thi đua đưa ra lời khuyên có ý nghĩa cho các bạn trong hình.</w:t>
            </w:r>
          </w:p>
          <w:p w:rsidR="00D02E80" w:rsidRPr="00892B23" w:rsidRDefault="00D02E80" w:rsidP="00D94892">
            <w:pPr>
              <w:rPr>
                <w:rFonts w:ascii="Times New Roman" w:hAnsi="Times New Roman" w:cs="Times New Roman"/>
                <w:b/>
                <w:sz w:val="28"/>
                <w:szCs w:val="28"/>
              </w:rPr>
            </w:pPr>
          </w:p>
        </w:tc>
        <w:tc>
          <w:tcPr>
            <w:tcW w:w="4252" w:type="dxa"/>
          </w:tcPr>
          <w:p w:rsidR="00D02E80" w:rsidRPr="00892B23" w:rsidRDefault="00D02E80" w:rsidP="00D94892">
            <w:pPr>
              <w:rPr>
                <w:rFonts w:ascii="Times New Roman" w:hAnsi="Times New Roman" w:cs="Times New Roman"/>
                <w:b/>
                <w:sz w:val="28"/>
                <w:szCs w:val="28"/>
              </w:rPr>
            </w:pPr>
          </w:p>
          <w:p w:rsidR="00D02E80"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02E80">
            <w:pPr>
              <w:pStyle w:val="ListParagraph"/>
              <w:numPr>
                <w:ilvl w:val="0"/>
                <w:numId w:val="3"/>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 xml:space="preserve">HS suy nghĩ trả lời câu hỏi. Câu trả lời của HS có thể khác nhau. </w:t>
            </w: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02E80">
            <w:pPr>
              <w:numPr>
                <w:ilvl w:val="0"/>
                <w:numId w:val="9"/>
              </w:numPr>
              <w:tabs>
                <w:tab w:val="left" w:pos="229"/>
              </w:tabs>
              <w:spacing w:after="0" w:line="240" w:lineRule="auto"/>
              <w:ind w:left="176" w:hanging="176"/>
              <w:rPr>
                <w:rFonts w:ascii="Times New Roman" w:eastAsia="Arial" w:hAnsi="Times New Roman" w:cs="Times New Roman"/>
                <w:sz w:val="28"/>
                <w:szCs w:val="28"/>
              </w:rPr>
            </w:pPr>
            <w:r w:rsidRPr="00892B23">
              <w:rPr>
                <w:rFonts w:ascii="Times New Roman" w:eastAsia="Arial" w:hAnsi="Times New Roman" w:cs="Times New Roman"/>
                <w:sz w:val="28"/>
                <w:szCs w:val="28"/>
              </w:rPr>
              <w:t>HS thảo luận về nội dung hoạt động của từng hình, nói được:</w:t>
            </w:r>
          </w:p>
          <w:p w:rsidR="00D02E80" w:rsidRPr="00892B23" w:rsidRDefault="00D02E80" w:rsidP="00D02E80">
            <w:pPr>
              <w:numPr>
                <w:ilvl w:val="1"/>
                <w:numId w:val="4"/>
              </w:numPr>
              <w:tabs>
                <w:tab w:val="left" w:pos="284"/>
              </w:tabs>
              <w:spacing w:after="0" w:line="240" w:lineRule="auto"/>
              <w:ind w:left="176" w:hanging="176"/>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 Hình 2: Bạn nhỏ nên khám mắt (thường xuyên, định kì), tốt cho mắt.</w:t>
            </w:r>
          </w:p>
          <w:p w:rsidR="00D02E80" w:rsidRPr="00892B23" w:rsidRDefault="00D02E80" w:rsidP="00D02E80">
            <w:pPr>
              <w:numPr>
                <w:ilvl w:val="1"/>
                <w:numId w:val="4"/>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Hình 3: Nên chơi vận động ngoài trời có ánh sáng tự nhiên, tốt cho </w:t>
            </w:r>
            <w:r w:rsidRPr="00892B23">
              <w:rPr>
                <w:rFonts w:ascii="Times New Roman" w:eastAsia="Arial" w:hAnsi="Times New Roman" w:cs="Times New Roman"/>
                <w:sz w:val="28"/>
                <w:szCs w:val="28"/>
              </w:rPr>
              <w:lastRenderedPageBreak/>
              <w:t>sức khoẻ của mắt.</w:t>
            </w:r>
          </w:p>
          <w:p w:rsidR="00D02E80" w:rsidRPr="00892B23" w:rsidRDefault="00D02E80" w:rsidP="00D02E80">
            <w:pPr>
              <w:numPr>
                <w:ilvl w:val="1"/>
                <w:numId w:val="4"/>
              </w:numPr>
              <w:tabs>
                <w:tab w:val="left" w:pos="284"/>
                <w:tab w:val="left" w:pos="449"/>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Hình 4: Bạn nhỏ không nên ngồi học ở nơi thiếu ánh sáng, không nên cúi, mắt quá gần vở, không tốt cho mắt.</w:t>
            </w:r>
          </w:p>
          <w:p w:rsidR="00D02E80" w:rsidRPr="00892B23" w:rsidRDefault="00D02E80" w:rsidP="00D02E80">
            <w:pPr>
              <w:numPr>
                <w:ilvl w:val="1"/>
                <w:numId w:val="4"/>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Hình 5: Nên </w:t>
            </w:r>
            <w:proofErr w:type="gramStart"/>
            <w:r w:rsidRPr="00892B23">
              <w:rPr>
                <w:rFonts w:ascii="Times New Roman" w:eastAsia="Arial" w:hAnsi="Times New Roman" w:cs="Times New Roman"/>
                <w:sz w:val="28"/>
                <w:szCs w:val="28"/>
              </w:rPr>
              <w:t>ăn</w:t>
            </w:r>
            <w:proofErr w:type="gramEnd"/>
            <w:r w:rsidRPr="00892B23">
              <w:rPr>
                <w:rFonts w:ascii="Times New Roman" w:eastAsia="Arial" w:hAnsi="Times New Roman" w:cs="Times New Roman"/>
                <w:sz w:val="28"/>
                <w:szCs w:val="28"/>
              </w:rPr>
              <w:t xml:space="preserve"> các loại rau, củ, quả có màu vàng, đỏ và cá, tốt cho sức khoẻ của mắt.</w:t>
            </w:r>
          </w:p>
          <w:p w:rsidR="00D02E80" w:rsidRPr="00892B23" w:rsidRDefault="00D02E80" w:rsidP="00D94892">
            <w:pPr>
              <w:ind w:left="34"/>
              <w:rPr>
                <w:rFonts w:ascii="Times New Roman" w:hAnsi="Times New Roman" w:cs="Times New Roman"/>
                <w:sz w:val="28"/>
                <w:szCs w:val="28"/>
              </w:rPr>
            </w:pPr>
            <w:r w:rsidRPr="00892B23">
              <w:rPr>
                <w:rFonts w:ascii="Times New Roman" w:hAnsi="Times New Roman" w:cs="Times New Roman"/>
                <w:sz w:val="28"/>
                <w:szCs w:val="28"/>
              </w:rPr>
              <w:t>- HS liên hệ hoạt động của bản thân, nhận xét đã thực hiện được những việc nào giúp bảo vệ và chăm sóc mắt? Việc nào đã làm tốt, việc nào làm chưa tốt, việc nào chưa làm được?</w:t>
            </w:r>
          </w:p>
          <w:p w:rsidR="00D02E80" w:rsidRPr="00892B23" w:rsidRDefault="00D02E80" w:rsidP="00D94892">
            <w:pPr>
              <w:ind w:left="34"/>
              <w:rPr>
                <w:rFonts w:ascii="Times New Roman" w:hAnsi="Times New Roman" w:cs="Times New Roman"/>
                <w:sz w:val="28"/>
                <w:szCs w:val="28"/>
              </w:rPr>
            </w:pPr>
            <w:r w:rsidRPr="00892B23">
              <w:rPr>
                <w:rFonts w:ascii="Times New Roman" w:hAnsi="Times New Roman" w:cs="Times New Roman"/>
                <w:sz w:val="28"/>
                <w:szCs w:val="28"/>
              </w:rPr>
              <w:t>- HS viết cam kết thực hiện các việc chăm sóc và bảo vệ mắt. HS nhắc lại việc thực hiện cam kết của bản thân mình trong giờ sinh hoạt lớp.</w:t>
            </w: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02E80">
            <w:pPr>
              <w:numPr>
                <w:ilvl w:val="0"/>
                <w:numId w:val="9"/>
              </w:numPr>
              <w:tabs>
                <w:tab w:val="left" w:pos="229"/>
              </w:tabs>
              <w:spacing w:after="0" w:line="240" w:lineRule="auto"/>
              <w:ind w:left="176" w:hanging="176"/>
              <w:rPr>
                <w:rFonts w:ascii="Times New Roman" w:eastAsia="Arial" w:hAnsi="Times New Roman" w:cs="Times New Roman"/>
                <w:sz w:val="28"/>
                <w:szCs w:val="28"/>
              </w:rPr>
            </w:pPr>
            <w:r w:rsidRPr="00892B23">
              <w:rPr>
                <w:rFonts w:ascii="Times New Roman" w:eastAsia="Arial" w:hAnsi="Times New Roman" w:cs="Times New Roman"/>
                <w:sz w:val="28"/>
                <w:szCs w:val="28"/>
              </w:rPr>
              <w:t>HS quan sát và trao đổi với nhau về nội dung hoạt động của từng hình:</w:t>
            </w:r>
          </w:p>
          <w:p w:rsidR="00D02E80" w:rsidRPr="00892B23" w:rsidRDefault="00D02E80" w:rsidP="00D02E80">
            <w:pPr>
              <w:numPr>
                <w:ilvl w:val="1"/>
                <w:numId w:val="6"/>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Hình 6: Nên đi khám bác sĩ định kì, thường xuyên.</w:t>
            </w:r>
          </w:p>
          <w:p w:rsidR="00D02E80" w:rsidRPr="00892B23" w:rsidRDefault="00D02E80" w:rsidP="00D02E80">
            <w:pPr>
              <w:numPr>
                <w:ilvl w:val="1"/>
                <w:numId w:val="6"/>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Hình 7: Không nên thổi kèn vào tai bạn; không nên nghe âm thanh quá lớn có thể gây ù tai, rách màng nhĩ, tổn thương tai</w:t>
            </w:r>
            <w:proofErr w:type="gramStart"/>
            <w:r w:rsidRPr="00892B23">
              <w:rPr>
                <w:rFonts w:ascii="Times New Roman" w:eastAsia="Arial" w:hAnsi="Times New Roman" w:cs="Times New Roman"/>
                <w:sz w:val="28"/>
                <w:szCs w:val="28"/>
              </w:rPr>
              <w:t>,…</w:t>
            </w:r>
            <w:proofErr w:type="gramEnd"/>
          </w:p>
          <w:p w:rsidR="00D02E80" w:rsidRPr="00892B23" w:rsidRDefault="00D02E80" w:rsidP="00D02E80">
            <w:pPr>
              <w:numPr>
                <w:ilvl w:val="1"/>
                <w:numId w:val="6"/>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Hình 8: Nên thổi, làm nguội bớt đồ ăn trước khi ăn, vì ăn đồ nóng có thể làm rát lưỡi, gây tổn thương và mất cảm giác ở lưỡi.</w:t>
            </w:r>
          </w:p>
          <w:p w:rsidR="00D02E80" w:rsidRPr="00892B23" w:rsidRDefault="00D02E80" w:rsidP="00D02E80">
            <w:pPr>
              <w:numPr>
                <w:ilvl w:val="1"/>
                <w:numId w:val="6"/>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Hình 9: Nên đeo khẩu trang để bảo vệ mũi khi đi đường để tránh gió, bụi.</w:t>
            </w:r>
          </w:p>
          <w:p w:rsidR="00D02E80" w:rsidRPr="00892B23" w:rsidRDefault="00D02E80" w:rsidP="00D02E80">
            <w:pPr>
              <w:numPr>
                <w:ilvl w:val="1"/>
                <w:numId w:val="6"/>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Hình 10: Không nên ngoáy mũi vì có thể làm tổn thương mũi.</w:t>
            </w:r>
          </w:p>
          <w:p w:rsidR="00D02E80" w:rsidRPr="00892B23" w:rsidRDefault="00D02E80" w:rsidP="00D02E80">
            <w:pPr>
              <w:numPr>
                <w:ilvl w:val="0"/>
                <w:numId w:val="9"/>
              </w:numPr>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HS liên hệ hoạt động của bản thân, kể lại những việc các em đã làm tốt để bảo vệ, chăm sóc mũi, </w:t>
            </w:r>
            <w:proofErr w:type="gramStart"/>
            <w:r w:rsidRPr="00892B23">
              <w:rPr>
                <w:rFonts w:ascii="Times New Roman" w:eastAsia="Arial" w:hAnsi="Times New Roman" w:cs="Times New Roman"/>
                <w:sz w:val="28"/>
                <w:szCs w:val="28"/>
              </w:rPr>
              <w:t>tai</w:t>
            </w:r>
            <w:proofErr w:type="gramEnd"/>
            <w:r w:rsidRPr="00892B23">
              <w:rPr>
                <w:rFonts w:ascii="Times New Roman" w:eastAsia="Arial" w:hAnsi="Times New Roman" w:cs="Times New Roman"/>
                <w:sz w:val="28"/>
                <w:szCs w:val="28"/>
              </w:rPr>
              <w:t>, lưỡi.</w:t>
            </w: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94892">
            <w:pPr>
              <w:rPr>
                <w:rFonts w:ascii="Times New Roman" w:hAnsi="Times New Roman" w:cs="Times New Roman"/>
                <w:b/>
                <w:sz w:val="28"/>
                <w:szCs w:val="28"/>
              </w:rPr>
            </w:pPr>
          </w:p>
          <w:p w:rsidR="00D02E80" w:rsidRPr="00892B23" w:rsidRDefault="00D02E80" w:rsidP="00D02E80">
            <w:pPr>
              <w:pStyle w:val="ListParagraph"/>
              <w:numPr>
                <w:ilvl w:val="0"/>
                <w:numId w:val="7"/>
              </w:numPr>
              <w:tabs>
                <w:tab w:val="left" w:pos="284"/>
              </w:tabs>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quan sát hình 11, giải thích xem hoạt động nào tốt, hoạt động nào không tốt cho các giác quan như mắt, tai:</w:t>
            </w:r>
          </w:p>
          <w:p w:rsidR="00D02E80" w:rsidRPr="00892B23" w:rsidRDefault="00D02E80" w:rsidP="00D02E80">
            <w:pPr>
              <w:pStyle w:val="ListParagraph"/>
              <w:numPr>
                <w:ilvl w:val="0"/>
                <w:numId w:val="7"/>
              </w:numPr>
              <w:tabs>
                <w:tab w:val="left" w:pos="284"/>
              </w:tabs>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 xml:space="preserve"> Bạn nhỏ ngồi trên giường nghe nhạc, nếu âm thanh quá to sẽ gây ù </w:t>
            </w:r>
            <w:proofErr w:type="gramStart"/>
            <w:r w:rsidRPr="00892B23">
              <w:rPr>
                <w:rFonts w:ascii="Times New Roman" w:eastAsia="Arial" w:hAnsi="Times New Roman"/>
                <w:sz w:val="28"/>
                <w:szCs w:val="28"/>
              </w:rPr>
              <w:t>tai</w:t>
            </w:r>
            <w:proofErr w:type="gramEnd"/>
            <w:r w:rsidRPr="00892B23">
              <w:rPr>
                <w:rFonts w:ascii="Times New Roman" w:eastAsia="Arial" w:hAnsi="Times New Roman"/>
                <w:sz w:val="28"/>
                <w:szCs w:val="28"/>
              </w:rPr>
              <w:t>, nghe bằng tai nghe nhiều không tốt cho tai, có thể gây điếc tai.</w:t>
            </w:r>
          </w:p>
          <w:p w:rsidR="00D02E80" w:rsidRPr="00892B23" w:rsidRDefault="00D02E80" w:rsidP="00D02E80">
            <w:pPr>
              <w:pStyle w:val="ListParagraph"/>
              <w:numPr>
                <w:ilvl w:val="0"/>
                <w:numId w:val="7"/>
              </w:numPr>
              <w:tabs>
                <w:tab w:val="left" w:pos="284"/>
              </w:tabs>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Một số bạn ngồi dưới sàn nhà xem máy tính bảng, điện thoại, xem nhiều không tốt cho mắt, có thể dẫn đến tật cận thị.</w:t>
            </w:r>
          </w:p>
          <w:p w:rsidR="00D02E80" w:rsidRPr="00892B23" w:rsidRDefault="00D02E80" w:rsidP="00D02E80">
            <w:pPr>
              <w:pStyle w:val="ListParagraph"/>
              <w:numPr>
                <w:ilvl w:val="0"/>
                <w:numId w:val="7"/>
              </w:numPr>
              <w:tabs>
                <w:tab w:val="left" w:pos="284"/>
              </w:tabs>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Có bạn nằm đọc truyện ngược với ánh sáng, không tốt cho mắt.</w:t>
            </w:r>
          </w:p>
          <w:p w:rsidR="00D02E80" w:rsidRPr="00892B23" w:rsidRDefault="00D02E80" w:rsidP="00D02E80">
            <w:pPr>
              <w:numPr>
                <w:ilvl w:val="0"/>
                <w:numId w:val="9"/>
              </w:numPr>
              <w:tabs>
                <w:tab w:val="left" w:pos="225"/>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HS có thể đưa ra một số lời khuyên: Các bạn nên ra ngoài trời chơi các trò chơi vận động ngoài trời, tốt cho sức khoẻ nói </w:t>
            </w:r>
            <w:proofErr w:type="gramStart"/>
            <w:r w:rsidRPr="00892B23">
              <w:rPr>
                <w:rFonts w:ascii="Times New Roman" w:eastAsia="Arial" w:hAnsi="Times New Roman" w:cs="Times New Roman"/>
                <w:sz w:val="28"/>
                <w:szCs w:val="28"/>
              </w:rPr>
              <w:t>chung</w:t>
            </w:r>
            <w:proofErr w:type="gramEnd"/>
            <w:r w:rsidRPr="00892B23">
              <w:rPr>
                <w:rFonts w:ascii="Times New Roman" w:eastAsia="Arial" w:hAnsi="Times New Roman" w:cs="Times New Roman"/>
                <w:sz w:val="28"/>
                <w:szCs w:val="28"/>
              </w:rPr>
              <w:t xml:space="preserve"> và ánh sáng tự nhiên tốt cho sức khoẻ của mắt. Hơn nữa, khi các bạn vui chơi cùng nhau sẽ phát triển các kĩ năng giao tiếp, hợp tác</w:t>
            </w:r>
            <w:proofErr w:type="gramStart"/>
            <w:r w:rsidRPr="00892B23">
              <w:rPr>
                <w:rFonts w:ascii="Times New Roman" w:eastAsia="Arial" w:hAnsi="Times New Roman" w:cs="Times New Roman"/>
                <w:sz w:val="28"/>
                <w:szCs w:val="28"/>
              </w:rPr>
              <w:t>,…</w:t>
            </w:r>
            <w:proofErr w:type="gramEnd"/>
          </w:p>
          <w:p w:rsidR="00D02E80" w:rsidRPr="00892B23" w:rsidRDefault="00D02E80" w:rsidP="00D94892">
            <w:pPr>
              <w:tabs>
                <w:tab w:val="left" w:pos="225"/>
                <w:tab w:val="left" w:pos="284"/>
              </w:tabs>
              <w:ind w:left="284"/>
              <w:jc w:val="both"/>
              <w:rPr>
                <w:rFonts w:ascii="Times New Roman" w:eastAsia="Arial" w:hAnsi="Times New Roman" w:cs="Times New Roman"/>
                <w:sz w:val="28"/>
                <w:szCs w:val="28"/>
              </w:rPr>
            </w:pPr>
          </w:p>
        </w:tc>
      </w:tr>
    </w:tbl>
    <w:p w:rsidR="00CF102D" w:rsidRDefault="00CF102D">
      <w:bookmarkStart w:id="0" w:name="_GoBack"/>
      <w:bookmarkEnd w:id="0"/>
    </w:p>
    <w:sectPr w:rsidR="00CF102D" w:rsidSect="00A00C1A">
      <w:pgSz w:w="12240" w:h="15840" w:code="1"/>
      <w:pgMar w:top="993" w:right="720" w:bottom="720" w:left="720" w:header="709" w:footer="680" w:gutter="0"/>
      <w:cols w:space="708"/>
      <w:vAlign w:val="both"/>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4B84"/>
    <w:multiLevelType w:val="hybridMultilevel"/>
    <w:tmpl w:val="9208B26A"/>
    <w:lvl w:ilvl="0" w:tplc="EBDA94AE">
      <w:numFmt w:val="bullet"/>
      <w:lvlText w:val="-"/>
      <w:lvlJc w:val="left"/>
      <w:pPr>
        <w:ind w:left="108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2A3310"/>
    <w:multiLevelType w:val="hybridMultilevel"/>
    <w:tmpl w:val="59CC579C"/>
    <w:lvl w:ilvl="0" w:tplc="CD060228">
      <w:numFmt w:val="bullet"/>
      <w:lvlText w:val="+"/>
      <w:lvlJc w:val="left"/>
      <w:pPr>
        <w:ind w:left="360" w:hanging="360"/>
      </w:pPr>
      <w:rPr>
        <w:rFonts w:ascii="Arial" w:eastAsia="Calibri" w:hAnsi="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83DA4"/>
    <w:multiLevelType w:val="hybridMultilevel"/>
    <w:tmpl w:val="EA9ADF10"/>
    <w:lvl w:ilvl="0" w:tplc="EC4E2FE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F0D8F"/>
    <w:multiLevelType w:val="hybridMultilevel"/>
    <w:tmpl w:val="B47A62E8"/>
    <w:lvl w:ilvl="0" w:tplc="EBDA94A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53799"/>
    <w:multiLevelType w:val="hybridMultilevel"/>
    <w:tmpl w:val="50229C7A"/>
    <w:lvl w:ilvl="0" w:tplc="EBDA94AE">
      <w:numFmt w:val="bullet"/>
      <w:lvlText w:val="-"/>
      <w:lvlJc w:val="left"/>
      <w:pPr>
        <w:ind w:left="360" w:hanging="360"/>
      </w:pPr>
      <w:rPr>
        <w:rFonts w:ascii="Arial" w:eastAsia="Calibri" w:hAnsi="Arial" w:cs="Arial" w:hint="default"/>
        <w:color w:val="auto"/>
      </w:rPr>
    </w:lvl>
    <w:lvl w:ilvl="1" w:tplc="CD060228">
      <w:numFmt w:val="bullet"/>
      <w:lvlText w:val="+"/>
      <w:lvlJc w:val="left"/>
      <w:pPr>
        <w:ind w:left="1440" w:hanging="360"/>
      </w:pPr>
      <w:rPr>
        <w:rFonts w:ascii="Arial" w:eastAsia="Calibri"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033F4"/>
    <w:multiLevelType w:val="hybridMultilevel"/>
    <w:tmpl w:val="5E044F80"/>
    <w:lvl w:ilvl="0" w:tplc="EBDA94AE">
      <w:numFmt w:val="bullet"/>
      <w:lvlText w:val="-"/>
      <w:lvlJc w:val="left"/>
      <w:pPr>
        <w:ind w:left="360" w:hanging="360"/>
      </w:pPr>
      <w:rPr>
        <w:rFonts w:ascii="Arial" w:eastAsia="Calibri" w:hAnsi="Arial" w:cs="Arial" w:hint="default"/>
        <w:color w:val="auto"/>
      </w:rPr>
    </w:lvl>
    <w:lvl w:ilvl="1" w:tplc="CD060228">
      <w:numFmt w:val="bullet"/>
      <w:lvlText w:val="+"/>
      <w:lvlJc w:val="left"/>
      <w:pPr>
        <w:ind w:left="1440" w:hanging="360"/>
      </w:pPr>
      <w:rPr>
        <w:rFonts w:ascii="Arial" w:eastAsia="Calibri" w:hAnsi="Arial" w:hint="default"/>
      </w:rPr>
    </w:lvl>
    <w:lvl w:ilvl="2" w:tplc="48CC1FE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448EF"/>
    <w:multiLevelType w:val="hybridMultilevel"/>
    <w:tmpl w:val="5AE09C46"/>
    <w:lvl w:ilvl="0" w:tplc="EBDA94A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752166"/>
    <w:multiLevelType w:val="hybridMultilevel"/>
    <w:tmpl w:val="B18E0132"/>
    <w:lvl w:ilvl="0" w:tplc="EBDA9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C1C68"/>
    <w:multiLevelType w:val="multilevel"/>
    <w:tmpl w:val="F93AE5F0"/>
    <w:lvl w:ilvl="0">
      <w:numFmt w:val="bullet"/>
      <w:lvlText w:val="-"/>
      <w:lvlJc w:val="left"/>
      <w:pPr>
        <w:ind w:left="360" w:hanging="360"/>
      </w:pPr>
      <w:rPr>
        <w:rFonts w:ascii="Arial" w:eastAsia="Calibri" w:hAnsi="Arial" w:cs="Arial" w:hint="default"/>
        <w:color w:val="auto"/>
      </w:rPr>
    </w:lvl>
    <w:lvl w:ilvl="1">
      <w:start w:val="1"/>
      <w:numFmt w:val="lowerLetter"/>
      <w:lvlText w:val="%2."/>
      <w:lvlJc w:val="righ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savePreviewPicture/>
  <w:compat/>
  <w:rsids>
    <w:rsidRoot w:val="00D02E80"/>
    <w:rsid w:val="000C1FC6"/>
    <w:rsid w:val="0014482F"/>
    <w:rsid w:val="00267601"/>
    <w:rsid w:val="00644C90"/>
    <w:rsid w:val="0080544C"/>
    <w:rsid w:val="00A00C1A"/>
    <w:rsid w:val="00C252A1"/>
    <w:rsid w:val="00CF102D"/>
    <w:rsid w:val="00D02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80"/>
    <w:pPr>
      <w:ind w:left="720"/>
      <w:contextualSpacing/>
    </w:pPr>
    <w:rPr>
      <w:rFonts w:ascii="Calibri" w:eastAsia="Calibri" w:hAnsi="Calibri" w:cs="Times New Roman"/>
    </w:rPr>
  </w:style>
  <w:style w:type="table" w:styleId="TableGrid">
    <w:name w:val="Table Grid"/>
    <w:basedOn w:val="TableNormal"/>
    <w:uiPriority w:val="59"/>
    <w:rsid w:val="00D0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3583</Characters>
  <Application>Microsoft Office Word</Application>
  <DocSecurity>0</DocSecurity>
  <Lines>29</Lines>
  <Paragraphs>8</Paragraphs>
  <ScaleCrop>false</ScaleCrop>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2020-08-13T06:25:00Z</dcterms:created>
  <dcterms:modified xsi:type="dcterms:W3CDTF">2020-09-01T15:02:00Z</dcterms:modified>
</cp:coreProperties>
</file>