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27" w:rsidRDefault="00767F27" w:rsidP="00767F27">
      <w:pPr>
        <w:spacing w:before="120" w:after="120" w:line="320" w:lineRule="exact"/>
        <w:ind w:firstLine="567"/>
        <w:jc w:val="center"/>
        <w:rPr>
          <w:rFonts w:ascii="Times New Roman" w:hAnsi="Times New Roman"/>
          <w:sz w:val="28"/>
          <w:szCs w:val="28"/>
        </w:rPr>
      </w:pPr>
      <w:r>
        <w:rPr>
          <w:rFonts w:ascii="Times New Roman" w:hAnsi="Times New Roman"/>
          <w:sz w:val="28"/>
          <w:szCs w:val="28"/>
        </w:rPr>
        <w:t>MỘT SỐ CÂU HỎI VÀ ĐÁP ÁN BỔ SUNG TRONG MODULE 2</w:t>
      </w:r>
    </w:p>
    <w:p w:rsidR="00767F27" w:rsidRPr="00320069" w:rsidRDefault="00767F27" w:rsidP="00767F27">
      <w:pPr>
        <w:spacing w:before="120" w:after="120" w:line="320" w:lineRule="exact"/>
        <w:ind w:firstLine="567"/>
        <w:jc w:val="center"/>
        <w:rPr>
          <w:rFonts w:ascii="Times New Roman" w:hAnsi="Times New Roman"/>
          <w:b/>
          <w:bCs/>
          <w:sz w:val="28"/>
          <w:szCs w:val="28"/>
        </w:rPr>
      </w:pPr>
      <w:r>
        <w:rPr>
          <w:rFonts w:ascii="Times New Roman" w:hAnsi="Times New Roman"/>
          <w:sz w:val="28"/>
          <w:szCs w:val="28"/>
        </w:rPr>
        <w:t>Dành cho giáo viên đại trà</w:t>
      </w:r>
    </w:p>
    <w:p w:rsidR="00767F27" w:rsidRPr="00320069" w:rsidRDefault="00767F27" w:rsidP="00767F27">
      <w:pPr>
        <w:spacing w:before="120" w:after="120" w:line="320" w:lineRule="exact"/>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1859"/>
        <w:gridCol w:w="1967"/>
        <w:gridCol w:w="2036"/>
      </w:tblGrid>
      <w:tr w:rsidR="00767F27" w:rsidRPr="00320069" w:rsidTr="005A6D87">
        <w:tc>
          <w:tcPr>
            <w:tcW w:w="1844" w:type="pct"/>
          </w:tcPr>
          <w:p w:rsidR="00767F27" w:rsidRPr="00320069" w:rsidRDefault="00767F27" w:rsidP="005A6D87">
            <w:pPr>
              <w:spacing w:before="120" w:after="120" w:line="320" w:lineRule="exact"/>
              <w:rPr>
                <w:rFonts w:ascii="Times New Roman" w:hAnsi="Times New Roman"/>
                <w:b/>
                <w:bCs/>
                <w:sz w:val="26"/>
                <w:szCs w:val="26"/>
              </w:rPr>
            </w:pPr>
            <w:r w:rsidRPr="00320069">
              <w:rPr>
                <w:rFonts w:ascii="Times New Roman" w:hAnsi="Times New Roman"/>
                <w:b/>
                <w:bCs/>
                <w:sz w:val="26"/>
                <w:szCs w:val="26"/>
              </w:rPr>
              <w:t>Chủ đề</w:t>
            </w:r>
          </w:p>
        </w:tc>
        <w:tc>
          <w:tcPr>
            <w:tcW w:w="1001" w:type="pct"/>
          </w:tcPr>
          <w:p w:rsidR="00767F27" w:rsidRPr="00320069" w:rsidRDefault="00767F27" w:rsidP="005A6D87">
            <w:pPr>
              <w:spacing w:before="120" w:after="120" w:line="320" w:lineRule="exact"/>
              <w:rPr>
                <w:rFonts w:ascii="Times New Roman" w:hAnsi="Times New Roman"/>
                <w:b/>
                <w:bCs/>
                <w:sz w:val="26"/>
                <w:szCs w:val="26"/>
              </w:rPr>
            </w:pPr>
            <w:r w:rsidRPr="00320069">
              <w:rPr>
                <w:rFonts w:ascii="Times New Roman" w:hAnsi="Times New Roman"/>
                <w:b/>
                <w:bCs/>
                <w:sz w:val="26"/>
                <w:szCs w:val="26"/>
              </w:rPr>
              <w:t>Đề xuất số lượng câu hỏi của mỗi chủ đề nếu học viên trả lời 15 câu hỏi</w:t>
            </w:r>
          </w:p>
        </w:tc>
        <w:tc>
          <w:tcPr>
            <w:tcW w:w="1059" w:type="pct"/>
          </w:tcPr>
          <w:p w:rsidR="00767F27" w:rsidRPr="00320069" w:rsidRDefault="00767F27" w:rsidP="005A6D87">
            <w:pPr>
              <w:spacing w:before="120" w:after="120" w:line="320" w:lineRule="exact"/>
              <w:rPr>
                <w:rFonts w:ascii="Times New Roman" w:hAnsi="Times New Roman"/>
                <w:b/>
                <w:bCs/>
                <w:sz w:val="26"/>
                <w:szCs w:val="26"/>
              </w:rPr>
            </w:pPr>
            <w:r w:rsidRPr="00320069">
              <w:rPr>
                <w:rFonts w:ascii="Times New Roman" w:hAnsi="Times New Roman"/>
                <w:b/>
                <w:bCs/>
                <w:sz w:val="26"/>
                <w:szCs w:val="26"/>
              </w:rPr>
              <w:t>Đề xuất số lượng câu hỏi của mỗi chủ đề nếu học viên trả lời 20 câu hỏi</w:t>
            </w:r>
          </w:p>
        </w:tc>
        <w:tc>
          <w:tcPr>
            <w:tcW w:w="1096" w:type="pct"/>
          </w:tcPr>
          <w:p w:rsidR="00767F27" w:rsidRPr="00320069" w:rsidRDefault="00767F27" w:rsidP="005A6D87">
            <w:pPr>
              <w:spacing w:before="120" w:after="120" w:line="320" w:lineRule="exact"/>
              <w:rPr>
                <w:rFonts w:ascii="Times New Roman" w:hAnsi="Times New Roman"/>
                <w:b/>
                <w:bCs/>
                <w:sz w:val="26"/>
                <w:szCs w:val="26"/>
              </w:rPr>
            </w:pPr>
            <w:r w:rsidRPr="00320069">
              <w:rPr>
                <w:rFonts w:ascii="Times New Roman" w:hAnsi="Times New Roman"/>
                <w:b/>
                <w:bCs/>
                <w:sz w:val="26"/>
                <w:szCs w:val="26"/>
              </w:rPr>
              <w:t>Đề xuất lựa chọn câu hỏi</w:t>
            </w:r>
          </w:p>
        </w:tc>
      </w:tr>
      <w:tr w:rsidR="00767F27" w:rsidRPr="00320069" w:rsidTr="005A6D87">
        <w:tc>
          <w:tcPr>
            <w:tcW w:w="1844"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Câu hỏi chung – CTGDPT và Dạy học PTNL và Phẩm chất</w:t>
            </w:r>
          </w:p>
        </w:tc>
        <w:tc>
          <w:tcPr>
            <w:tcW w:w="1001"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1</w:t>
            </w:r>
          </w:p>
        </w:tc>
        <w:tc>
          <w:tcPr>
            <w:tcW w:w="1059"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2</w:t>
            </w:r>
          </w:p>
        </w:tc>
        <w:tc>
          <w:tcPr>
            <w:tcW w:w="1096"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Nếu sử dụng 2 câu hỏi, 1 câu nên là câu hỏi trắc nghiệm và câu hỏi còn lại thuộc loại khác</w:t>
            </w:r>
          </w:p>
        </w:tc>
      </w:tr>
      <w:tr w:rsidR="00767F27" w:rsidRPr="00320069" w:rsidTr="005A6D87">
        <w:tc>
          <w:tcPr>
            <w:tcW w:w="1844"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Câu hỏi về Phẩm chất</w:t>
            </w:r>
          </w:p>
        </w:tc>
        <w:tc>
          <w:tcPr>
            <w:tcW w:w="1001"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3</w:t>
            </w:r>
          </w:p>
        </w:tc>
        <w:tc>
          <w:tcPr>
            <w:tcW w:w="1059"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4</w:t>
            </w:r>
          </w:p>
        </w:tc>
        <w:tc>
          <w:tcPr>
            <w:tcW w:w="1096"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Ít nhất 1 câu trắc nghiệm nhiều lựa chọn (MCQ)</w:t>
            </w:r>
          </w:p>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1 câu đúng / sai</w:t>
            </w:r>
          </w:p>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1 câu điền khuyết</w:t>
            </w:r>
          </w:p>
        </w:tc>
      </w:tr>
      <w:tr w:rsidR="00767F27" w:rsidRPr="00320069" w:rsidTr="005A6D87">
        <w:tc>
          <w:tcPr>
            <w:tcW w:w="1844"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Câu hỏi về Năng lực</w:t>
            </w:r>
          </w:p>
        </w:tc>
        <w:tc>
          <w:tcPr>
            <w:tcW w:w="1001"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3</w:t>
            </w:r>
          </w:p>
        </w:tc>
        <w:tc>
          <w:tcPr>
            <w:tcW w:w="1059"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5</w:t>
            </w:r>
          </w:p>
        </w:tc>
        <w:tc>
          <w:tcPr>
            <w:tcW w:w="1096"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Ít nhất 1 MCQ</w:t>
            </w:r>
          </w:p>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1 câu đúng / sai</w:t>
            </w:r>
          </w:p>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1 câu điền khuyết</w:t>
            </w:r>
          </w:p>
        </w:tc>
      </w:tr>
      <w:tr w:rsidR="00767F27" w:rsidRPr="00320069" w:rsidTr="005A6D87">
        <w:tc>
          <w:tcPr>
            <w:tcW w:w="1844"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Câu hỏi về các thuyết Kiến tạo</w:t>
            </w:r>
          </w:p>
        </w:tc>
        <w:tc>
          <w:tcPr>
            <w:tcW w:w="1001"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3</w:t>
            </w:r>
          </w:p>
        </w:tc>
        <w:tc>
          <w:tcPr>
            <w:tcW w:w="1059"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3</w:t>
            </w:r>
          </w:p>
        </w:tc>
        <w:tc>
          <w:tcPr>
            <w:tcW w:w="1096"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Ngẫu nhiên</w:t>
            </w:r>
          </w:p>
        </w:tc>
      </w:tr>
      <w:tr w:rsidR="00767F27" w:rsidRPr="00320069" w:rsidTr="005A6D87">
        <w:tc>
          <w:tcPr>
            <w:tcW w:w="1844"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Câu hỏi về Tư duy</w:t>
            </w:r>
          </w:p>
        </w:tc>
        <w:tc>
          <w:tcPr>
            <w:tcW w:w="1001"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1</w:t>
            </w:r>
          </w:p>
        </w:tc>
        <w:tc>
          <w:tcPr>
            <w:tcW w:w="1059"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2</w:t>
            </w:r>
          </w:p>
        </w:tc>
        <w:tc>
          <w:tcPr>
            <w:tcW w:w="1096"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Ngẫu nhiên</w:t>
            </w:r>
          </w:p>
        </w:tc>
      </w:tr>
      <w:tr w:rsidR="00767F27" w:rsidRPr="00320069" w:rsidTr="005A6D87">
        <w:tc>
          <w:tcPr>
            <w:tcW w:w="1844"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Câu hỏi về Phương pháp</w:t>
            </w:r>
          </w:p>
        </w:tc>
        <w:tc>
          <w:tcPr>
            <w:tcW w:w="1001"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2</w:t>
            </w:r>
          </w:p>
        </w:tc>
        <w:tc>
          <w:tcPr>
            <w:tcW w:w="1059"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2</w:t>
            </w:r>
          </w:p>
        </w:tc>
        <w:tc>
          <w:tcPr>
            <w:tcW w:w="1096"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Ngẫu nhiên</w:t>
            </w:r>
          </w:p>
        </w:tc>
      </w:tr>
      <w:tr w:rsidR="00767F27" w:rsidRPr="00320069" w:rsidTr="005A6D87">
        <w:tc>
          <w:tcPr>
            <w:tcW w:w="1844"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Câu hỏi về Kỹ thuật</w:t>
            </w:r>
          </w:p>
        </w:tc>
        <w:tc>
          <w:tcPr>
            <w:tcW w:w="1001"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2</w:t>
            </w:r>
          </w:p>
        </w:tc>
        <w:tc>
          <w:tcPr>
            <w:tcW w:w="1059" w:type="pct"/>
            <w:vAlign w:val="center"/>
          </w:tcPr>
          <w:p w:rsidR="00767F27" w:rsidRPr="00320069" w:rsidRDefault="00767F27" w:rsidP="005A6D87">
            <w:pPr>
              <w:spacing w:before="120" w:after="120" w:line="320" w:lineRule="exact"/>
              <w:jc w:val="center"/>
              <w:rPr>
                <w:rFonts w:ascii="Times New Roman" w:hAnsi="Times New Roman"/>
                <w:sz w:val="26"/>
                <w:szCs w:val="26"/>
              </w:rPr>
            </w:pPr>
            <w:r w:rsidRPr="00320069">
              <w:rPr>
                <w:rFonts w:ascii="Times New Roman" w:hAnsi="Times New Roman"/>
                <w:sz w:val="26"/>
                <w:szCs w:val="26"/>
              </w:rPr>
              <w:t>2</w:t>
            </w:r>
          </w:p>
        </w:tc>
        <w:tc>
          <w:tcPr>
            <w:tcW w:w="1096" w:type="pct"/>
          </w:tcPr>
          <w:p w:rsidR="00767F27" w:rsidRPr="00320069" w:rsidRDefault="00767F27" w:rsidP="005A6D87">
            <w:pPr>
              <w:spacing w:before="120" w:after="120" w:line="320" w:lineRule="exact"/>
              <w:rPr>
                <w:rFonts w:ascii="Times New Roman" w:hAnsi="Times New Roman"/>
                <w:sz w:val="26"/>
                <w:szCs w:val="26"/>
              </w:rPr>
            </w:pPr>
            <w:r w:rsidRPr="00320069">
              <w:rPr>
                <w:rFonts w:ascii="Times New Roman" w:hAnsi="Times New Roman"/>
                <w:sz w:val="26"/>
                <w:szCs w:val="26"/>
              </w:rPr>
              <w:t>Ngẫu nhiên</w:t>
            </w:r>
          </w:p>
        </w:tc>
      </w:tr>
    </w:tbl>
    <w:p w:rsidR="00767F27" w:rsidRPr="00320069" w:rsidRDefault="00767F27" w:rsidP="00767F27">
      <w:pPr>
        <w:spacing w:before="120" w:after="120" w:line="320" w:lineRule="exact"/>
        <w:rPr>
          <w:rFonts w:ascii="Times New Roman" w:hAnsi="Times New Roman"/>
          <w:sz w:val="28"/>
          <w:szCs w:val="28"/>
        </w:rPr>
      </w:pPr>
    </w:p>
    <w:p w:rsidR="00767F27" w:rsidRDefault="00767F27">
      <w:pPr>
        <w:spacing w:line="288" w:lineRule="auto"/>
        <w:jc w:val="both"/>
        <w:rPr>
          <w:rFonts w:ascii="Times New Roman" w:hAnsi="Times New Roman"/>
          <w:b/>
          <w:bCs/>
          <w:sz w:val="28"/>
          <w:szCs w:val="28"/>
        </w:rPr>
      </w:pPr>
      <w:r>
        <w:rPr>
          <w:rFonts w:ascii="Times New Roman" w:hAnsi="Times New Roman"/>
          <w:b/>
          <w:bCs/>
          <w:sz w:val="28"/>
          <w:szCs w:val="28"/>
        </w:rPr>
        <w:br w:type="page"/>
      </w:r>
    </w:p>
    <w:p w:rsidR="00767F27" w:rsidRPr="00320069" w:rsidRDefault="00767F27" w:rsidP="00767F27">
      <w:pPr>
        <w:spacing w:before="120" w:after="120" w:line="320" w:lineRule="exact"/>
        <w:jc w:val="center"/>
        <w:rPr>
          <w:rFonts w:ascii="Times New Roman" w:hAnsi="Times New Roman"/>
          <w:b/>
          <w:bCs/>
          <w:sz w:val="28"/>
          <w:szCs w:val="28"/>
        </w:rPr>
      </w:pPr>
      <w:r w:rsidRPr="00320069">
        <w:rPr>
          <w:rFonts w:ascii="Times New Roman" w:hAnsi="Times New Roman"/>
          <w:b/>
          <w:bCs/>
          <w:sz w:val="28"/>
          <w:szCs w:val="28"/>
        </w:rPr>
        <w:lastRenderedPageBreak/>
        <w:t>CÂU HỎI CHUNG</w:t>
      </w:r>
    </w:p>
    <w:p w:rsidR="00767F27" w:rsidRPr="00320069" w:rsidRDefault="00767F27" w:rsidP="00767F27">
      <w:pPr>
        <w:spacing w:before="120" w:after="120" w:line="320" w:lineRule="exact"/>
        <w:ind w:firstLine="720"/>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CTGDPT 2018 yêu cầu các trường phổ thông thực hiện các phương pháp giáo dục mới với quan điểm dạy học………………… .. .</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Trả lời: phát triển năng lực</w:t>
      </w:r>
    </w:p>
    <w:p w:rsidR="00767F27" w:rsidRPr="00320069" w:rsidRDefault="00767F27" w:rsidP="00767F27">
      <w:pPr>
        <w:spacing w:before="120" w:after="120" w:line="320" w:lineRule="exact"/>
        <w:ind w:firstLine="567"/>
        <w:rPr>
          <w:rFonts w:ascii="Times New Roman" w:hAnsi="Times New Roman"/>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CTGDPT 2018, học sinh được khuyến khích trở thành những người tham gia ………………… vào quá trình học tập của chính mình</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Đâp án: tích cực</w:t>
      </w:r>
    </w:p>
    <w:p w:rsidR="00767F27" w:rsidRPr="00320069" w:rsidRDefault="00767F27" w:rsidP="00767F27">
      <w:pPr>
        <w:spacing w:before="120" w:after="120" w:line="320" w:lineRule="exact"/>
        <w:ind w:firstLine="567"/>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dạy học phát triển năng lực, học sinh:</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chủ yếu ngồi và nghe giáo viên</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chủ yếu học cùng với cả lớp</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đôi khi tham gia vào các hoạt động nhóm nhỏ</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thường đưa ra lựa chọn và chia sẻ ý tưởng của riêng họ</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Đâp án: d) </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right="85" w:firstLine="567"/>
        <w:rPr>
          <w:rFonts w:ascii="Times New Roman" w:hAnsi="Times New Roman"/>
          <w:b/>
          <w:sz w:val="28"/>
          <w:szCs w:val="28"/>
        </w:rPr>
      </w:pPr>
      <w:r w:rsidRPr="00320069">
        <w:rPr>
          <w:rFonts w:ascii="Times New Roman" w:hAnsi="Times New Roman"/>
          <w:b/>
          <w:sz w:val="28"/>
          <w:szCs w:val="28"/>
        </w:rPr>
        <w:t>Chọn Đ nếu câu đúng và chọn S nếu câu sai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Vai trò của giáo viên trong dạy học phát triển năng lực là chú trọng vào việc học của học sinh bằng cách đưa ra nhiều cách học khác nhau</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left="720" w:firstLine="567"/>
        <w:jc w:val="both"/>
        <w:rPr>
          <w:rFonts w:ascii="Times New Roman" w:hAnsi="Times New Roman"/>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Học tập phân hóa hiệu quả nhất diễn ra khi:</w:t>
      </w:r>
    </w:p>
    <w:p w:rsidR="00767F27" w:rsidRPr="00320069" w:rsidRDefault="00767F27" w:rsidP="00767F27">
      <w:pPr>
        <w:numPr>
          <w:ilvl w:val="0"/>
          <w:numId w:val="2"/>
        </w:numPr>
        <w:tabs>
          <w:tab w:val="left" w:pos="851"/>
        </w:tabs>
        <w:spacing w:before="120" w:after="120" w:line="320" w:lineRule="exact"/>
        <w:ind w:left="0" w:firstLine="567"/>
        <w:rPr>
          <w:rFonts w:ascii="Times New Roman" w:hAnsi="Times New Roman"/>
          <w:sz w:val="28"/>
          <w:szCs w:val="28"/>
        </w:rPr>
      </w:pPr>
      <w:r w:rsidRPr="00320069">
        <w:rPr>
          <w:rFonts w:ascii="Times New Roman" w:hAnsi="Times New Roman"/>
          <w:sz w:val="28"/>
          <w:szCs w:val="28"/>
        </w:rPr>
        <w:t>Học sinh có thể tự do lựa chọn nhiệm vụ để hoàn thành.</w:t>
      </w:r>
    </w:p>
    <w:p w:rsidR="00767F27" w:rsidRPr="00320069" w:rsidRDefault="00767F27" w:rsidP="00767F27">
      <w:pPr>
        <w:numPr>
          <w:ilvl w:val="0"/>
          <w:numId w:val="2"/>
        </w:numPr>
        <w:tabs>
          <w:tab w:val="left" w:pos="851"/>
        </w:tabs>
        <w:spacing w:before="120" w:after="120" w:line="320" w:lineRule="exact"/>
        <w:ind w:left="0" w:firstLine="567"/>
        <w:rPr>
          <w:rFonts w:ascii="Times New Roman" w:hAnsi="Times New Roman"/>
          <w:sz w:val="28"/>
          <w:szCs w:val="28"/>
        </w:rPr>
      </w:pPr>
      <w:r w:rsidRPr="00320069">
        <w:rPr>
          <w:rFonts w:ascii="Times New Roman" w:hAnsi="Times New Roman"/>
          <w:sz w:val="28"/>
          <w:szCs w:val="28"/>
        </w:rPr>
        <w:t>Học sinh gặp khó khăn trong học tập được dạy ở các lớp riêng với học sinh khác.</w:t>
      </w:r>
    </w:p>
    <w:p w:rsidR="00767F27" w:rsidRPr="00320069" w:rsidRDefault="00767F27" w:rsidP="00767F27">
      <w:pPr>
        <w:numPr>
          <w:ilvl w:val="0"/>
          <w:numId w:val="2"/>
        </w:numPr>
        <w:tabs>
          <w:tab w:val="left" w:pos="851"/>
        </w:tabs>
        <w:spacing w:before="120" w:after="120" w:line="320" w:lineRule="exact"/>
        <w:ind w:left="0" w:firstLine="567"/>
        <w:rPr>
          <w:rFonts w:ascii="Times New Roman" w:hAnsi="Times New Roman"/>
          <w:sz w:val="28"/>
          <w:szCs w:val="28"/>
        </w:rPr>
      </w:pPr>
      <w:r w:rsidRPr="00320069">
        <w:rPr>
          <w:rFonts w:ascii="Times New Roman" w:hAnsi="Times New Roman"/>
          <w:sz w:val="28"/>
          <w:szCs w:val="28"/>
        </w:rPr>
        <w:t>Cường độ và tiến độ của các nhiệm vụ học tập thì khác nhau để đáp ứng sự khác biệt giữa các học sinh.</w:t>
      </w:r>
    </w:p>
    <w:p w:rsidR="00767F27" w:rsidRPr="00320069" w:rsidRDefault="00767F27" w:rsidP="00767F27">
      <w:pPr>
        <w:numPr>
          <w:ilvl w:val="0"/>
          <w:numId w:val="2"/>
        </w:numPr>
        <w:tabs>
          <w:tab w:val="left" w:pos="851"/>
        </w:tabs>
        <w:spacing w:before="120" w:after="120" w:line="320" w:lineRule="exact"/>
        <w:ind w:left="0" w:firstLine="567"/>
        <w:rPr>
          <w:rFonts w:ascii="Times New Roman" w:hAnsi="Times New Roman"/>
          <w:sz w:val="28"/>
          <w:szCs w:val="28"/>
        </w:rPr>
      </w:pPr>
      <w:r w:rsidRPr="00320069">
        <w:rPr>
          <w:rFonts w:ascii="Times New Roman" w:hAnsi="Times New Roman"/>
          <w:sz w:val="28"/>
          <w:szCs w:val="28"/>
        </w:rPr>
        <w:t>Các bài học được lên kế hoạch để bao gồm nhiều hoạt động khác nhau nhất có thể.</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Đâp án: c) </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lastRenderedPageBreak/>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Học tập………………. diễn ra khi học sinh có cơ hội và được khuyến khích tạo kết nối giữa thông tin nội môn và giữa các môn học khác nhau.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Đâp án: tích hợp</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dạy học phát triển năng lực, giáo viên tạo cơ hội cho học sinh học theo nhiều cách ………………</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khác nhau  </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Theo dạy học phát triển năng lực, giáo viên:</w:t>
      </w:r>
    </w:p>
    <w:p w:rsidR="00767F27" w:rsidRPr="00320069" w:rsidRDefault="00767F27" w:rsidP="00767F27">
      <w:pPr>
        <w:numPr>
          <w:ilvl w:val="0"/>
          <w:numId w:val="1"/>
        </w:numPr>
        <w:tabs>
          <w:tab w:val="left" w:pos="851"/>
        </w:tabs>
        <w:spacing w:before="120" w:after="120" w:line="320" w:lineRule="exact"/>
        <w:ind w:left="0" w:firstLine="567"/>
        <w:jc w:val="both"/>
        <w:rPr>
          <w:rFonts w:ascii="Times New Roman" w:hAnsi="Times New Roman"/>
          <w:sz w:val="28"/>
          <w:szCs w:val="28"/>
        </w:rPr>
      </w:pPr>
      <w:r w:rsidRPr="00320069">
        <w:rPr>
          <w:rFonts w:ascii="Times New Roman" w:hAnsi="Times New Roman"/>
          <w:sz w:val="28"/>
          <w:szCs w:val="28"/>
        </w:rPr>
        <w:t>linh hoạt trong việc lựa chọn nội dung phù hợp với học sinh</w:t>
      </w:r>
    </w:p>
    <w:p w:rsidR="00767F27" w:rsidRPr="00320069" w:rsidRDefault="00767F27" w:rsidP="00767F27">
      <w:pPr>
        <w:numPr>
          <w:ilvl w:val="0"/>
          <w:numId w:val="1"/>
        </w:numPr>
        <w:tabs>
          <w:tab w:val="left" w:pos="851"/>
        </w:tabs>
        <w:spacing w:before="120" w:after="120" w:line="320" w:lineRule="exact"/>
        <w:ind w:left="0" w:firstLine="567"/>
        <w:jc w:val="both"/>
        <w:rPr>
          <w:rFonts w:ascii="Times New Roman" w:hAnsi="Times New Roman"/>
          <w:sz w:val="28"/>
          <w:szCs w:val="28"/>
        </w:rPr>
      </w:pPr>
      <w:r w:rsidRPr="00320069">
        <w:rPr>
          <w:rFonts w:ascii="Times New Roman" w:hAnsi="Times New Roman"/>
          <w:sz w:val="28"/>
          <w:szCs w:val="28"/>
        </w:rPr>
        <w:t>thực hiện đúng kế hoạch giáo dục quy định</w:t>
      </w:r>
    </w:p>
    <w:p w:rsidR="00767F27" w:rsidRPr="00320069" w:rsidRDefault="00767F27" w:rsidP="00767F27">
      <w:pPr>
        <w:numPr>
          <w:ilvl w:val="0"/>
          <w:numId w:val="1"/>
        </w:numPr>
        <w:tabs>
          <w:tab w:val="left" w:pos="851"/>
        </w:tabs>
        <w:spacing w:before="120" w:after="120" w:line="320" w:lineRule="exact"/>
        <w:ind w:left="0" w:firstLine="567"/>
        <w:jc w:val="both"/>
        <w:rPr>
          <w:rFonts w:ascii="Times New Roman" w:hAnsi="Times New Roman"/>
          <w:sz w:val="28"/>
          <w:szCs w:val="28"/>
        </w:rPr>
      </w:pPr>
      <w:r w:rsidRPr="00320069">
        <w:rPr>
          <w:rFonts w:ascii="Times New Roman" w:hAnsi="Times New Roman"/>
          <w:sz w:val="28"/>
          <w:szCs w:val="28"/>
        </w:rPr>
        <w:t>chú trọng vào việc đạt được kết quả cuối cùng</w:t>
      </w:r>
    </w:p>
    <w:p w:rsidR="00767F27" w:rsidRPr="00320069" w:rsidRDefault="00767F27" w:rsidP="00767F27">
      <w:pPr>
        <w:numPr>
          <w:ilvl w:val="0"/>
          <w:numId w:val="1"/>
        </w:numPr>
        <w:tabs>
          <w:tab w:val="left" w:pos="851"/>
        </w:tabs>
        <w:spacing w:before="120" w:after="120" w:line="320" w:lineRule="exact"/>
        <w:ind w:left="0" w:firstLine="567"/>
        <w:jc w:val="both"/>
        <w:rPr>
          <w:rFonts w:ascii="Times New Roman" w:hAnsi="Times New Roman"/>
          <w:sz w:val="28"/>
          <w:szCs w:val="28"/>
        </w:rPr>
      </w:pPr>
      <w:r w:rsidRPr="00320069">
        <w:rPr>
          <w:rFonts w:ascii="Times New Roman" w:hAnsi="Times New Roman"/>
          <w:sz w:val="28"/>
          <w:szCs w:val="28"/>
        </w:rPr>
        <w:t>kiểm soát cách học sinh tham gia vào các hoạt động</w:t>
      </w:r>
    </w:p>
    <w:p w:rsidR="00767F27" w:rsidRPr="00320069" w:rsidRDefault="00767F27" w:rsidP="00767F27">
      <w:pPr>
        <w:tabs>
          <w:tab w:val="left" w:pos="851"/>
        </w:tabs>
        <w:spacing w:before="120" w:after="120" w:line="320" w:lineRule="exact"/>
        <w:ind w:left="567"/>
        <w:jc w:val="both"/>
        <w:rPr>
          <w:rFonts w:ascii="Times New Roman" w:hAnsi="Times New Roman"/>
          <w:sz w:val="28"/>
          <w:szCs w:val="28"/>
        </w:rPr>
      </w:pPr>
      <w:r w:rsidRPr="00320069">
        <w:rPr>
          <w:rFonts w:ascii="Times New Roman" w:hAnsi="Times New Roman"/>
          <w:sz w:val="28"/>
          <w:szCs w:val="28"/>
        </w:rPr>
        <w:t xml:space="preserve">Đáp án: a) </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Dạy học phát triển năng lực:</w:t>
      </w:r>
    </w:p>
    <w:p w:rsidR="00767F27" w:rsidRPr="00320069" w:rsidRDefault="00767F27" w:rsidP="00767F27">
      <w:pPr>
        <w:numPr>
          <w:ilvl w:val="0"/>
          <w:numId w:val="1"/>
        </w:numPr>
        <w:tabs>
          <w:tab w:val="left" w:pos="851"/>
        </w:tabs>
        <w:spacing w:before="120" w:after="120" w:line="320" w:lineRule="exact"/>
        <w:ind w:left="0" w:firstLine="567"/>
        <w:jc w:val="both"/>
        <w:rPr>
          <w:rFonts w:ascii="Times New Roman" w:hAnsi="Times New Roman"/>
          <w:sz w:val="28"/>
          <w:szCs w:val="28"/>
        </w:rPr>
      </w:pPr>
      <w:r w:rsidRPr="00320069">
        <w:rPr>
          <w:rFonts w:ascii="Times New Roman" w:hAnsi="Times New Roman"/>
          <w:sz w:val="28"/>
          <w:szCs w:val="28"/>
        </w:rPr>
        <w:t>nhấn mạnh vai trò của giáo viên</w:t>
      </w:r>
    </w:p>
    <w:p w:rsidR="00767F27" w:rsidRPr="00320069" w:rsidRDefault="00767F27" w:rsidP="00767F27">
      <w:pPr>
        <w:numPr>
          <w:ilvl w:val="0"/>
          <w:numId w:val="1"/>
        </w:numPr>
        <w:tabs>
          <w:tab w:val="left" w:pos="851"/>
        </w:tabs>
        <w:spacing w:before="120" w:after="120" w:line="320" w:lineRule="exact"/>
        <w:ind w:left="0" w:firstLine="567"/>
        <w:jc w:val="both"/>
        <w:rPr>
          <w:rFonts w:ascii="Times New Roman" w:hAnsi="Times New Roman"/>
          <w:sz w:val="28"/>
          <w:szCs w:val="28"/>
        </w:rPr>
      </w:pPr>
      <w:r w:rsidRPr="00320069">
        <w:rPr>
          <w:rFonts w:ascii="Times New Roman" w:hAnsi="Times New Roman"/>
          <w:sz w:val="28"/>
          <w:szCs w:val="28"/>
        </w:rPr>
        <w:t>nhấn mạnh rằng học sinh phải đạt được kết quả xác định trước</w:t>
      </w:r>
    </w:p>
    <w:p w:rsidR="00767F27" w:rsidRPr="00320069" w:rsidRDefault="00767F27" w:rsidP="00767F27">
      <w:pPr>
        <w:numPr>
          <w:ilvl w:val="0"/>
          <w:numId w:val="1"/>
        </w:numPr>
        <w:tabs>
          <w:tab w:val="left" w:pos="851"/>
        </w:tabs>
        <w:spacing w:before="120" w:after="120" w:line="320" w:lineRule="exact"/>
        <w:ind w:left="0" w:firstLine="567"/>
        <w:jc w:val="both"/>
        <w:rPr>
          <w:rFonts w:ascii="Times New Roman" w:hAnsi="Times New Roman"/>
          <w:sz w:val="28"/>
          <w:szCs w:val="28"/>
        </w:rPr>
      </w:pPr>
      <w:r w:rsidRPr="00320069">
        <w:rPr>
          <w:rFonts w:ascii="Times New Roman" w:hAnsi="Times New Roman"/>
          <w:sz w:val="28"/>
          <w:szCs w:val="28"/>
        </w:rPr>
        <w:t>tạo cho mọi học sinh cơ hội tốt nhất để thành công</w:t>
      </w:r>
    </w:p>
    <w:p w:rsidR="00767F27" w:rsidRPr="00320069" w:rsidRDefault="00767F27" w:rsidP="00767F27">
      <w:pPr>
        <w:numPr>
          <w:ilvl w:val="0"/>
          <w:numId w:val="1"/>
        </w:numPr>
        <w:tabs>
          <w:tab w:val="left" w:pos="851"/>
        </w:tabs>
        <w:spacing w:before="120" w:after="120" w:line="320" w:lineRule="exact"/>
        <w:ind w:left="0" w:firstLine="567"/>
        <w:jc w:val="both"/>
        <w:rPr>
          <w:rFonts w:ascii="Times New Roman" w:hAnsi="Times New Roman"/>
          <w:sz w:val="28"/>
          <w:szCs w:val="28"/>
        </w:rPr>
      </w:pPr>
      <w:r w:rsidRPr="00320069">
        <w:rPr>
          <w:rFonts w:ascii="Times New Roman" w:hAnsi="Times New Roman"/>
          <w:sz w:val="28"/>
          <w:szCs w:val="28"/>
        </w:rPr>
        <w:t>chủ yếu chú trọng vào kết quả cuối cùng</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c) </w:t>
      </w:r>
    </w:p>
    <w:p w:rsidR="00767F27" w:rsidRPr="00320069" w:rsidRDefault="00767F27" w:rsidP="00767F27">
      <w:pPr>
        <w:spacing w:before="120" w:after="120" w:line="320" w:lineRule="exact"/>
        <w:ind w:firstLine="567"/>
        <w:jc w:val="both"/>
        <w:rPr>
          <w:rFonts w:ascii="Times New Roman" w:hAnsi="Times New Roman"/>
          <w:b/>
          <w:bCs/>
          <w:sz w:val="28"/>
          <w:szCs w:val="28"/>
        </w:rPr>
      </w:pPr>
    </w:p>
    <w:p w:rsidR="00767F27" w:rsidRPr="00320069" w:rsidRDefault="00767F27" w:rsidP="00767F27">
      <w:pPr>
        <w:spacing w:before="120" w:after="120" w:line="320" w:lineRule="exact"/>
        <w:ind w:firstLine="567"/>
        <w:jc w:val="center"/>
        <w:rPr>
          <w:rFonts w:ascii="Times New Roman" w:hAnsi="Times New Roman"/>
          <w:b/>
          <w:bCs/>
          <w:sz w:val="28"/>
          <w:szCs w:val="28"/>
        </w:rPr>
      </w:pPr>
      <w:r w:rsidRPr="00320069">
        <w:rPr>
          <w:rFonts w:ascii="Times New Roman" w:hAnsi="Times New Roman"/>
          <w:b/>
          <w:bCs/>
          <w:sz w:val="28"/>
          <w:szCs w:val="28"/>
        </w:rPr>
        <w:t>CÂU HỎI VỀ PHẨM CHẤT</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Những đặc điểm tốt thể hiện ở thái độ và hành vi của con người được gọi là …………….</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Đâp án: phẩm chất</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lastRenderedPageBreak/>
        <w:t>Phẩm chất nhân ái được thể hiện rõ nhất trong:</w:t>
      </w:r>
    </w:p>
    <w:p w:rsidR="00767F27" w:rsidRPr="00320069" w:rsidRDefault="00767F27" w:rsidP="00767F27">
      <w:pPr>
        <w:tabs>
          <w:tab w:val="left" w:pos="851"/>
        </w:tabs>
        <w:spacing w:before="120" w:after="120" w:line="320" w:lineRule="exact"/>
        <w:ind w:left="567"/>
        <w:jc w:val="both"/>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bảo vệ di sản văn hóa của đất nước</w:t>
      </w:r>
    </w:p>
    <w:p w:rsidR="00767F27" w:rsidRPr="00320069" w:rsidRDefault="00767F27" w:rsidP="00767F27">
      <w:pPr>
        <w:tabs>
          <w:tab w:val="left" w:pos="851"/>
        </w:tabs>
        <w:spacing w:before="120" w:after="120" w:line="320" w:lineRule="exact"/>
        <w:ind w:left="567"/>
        <w:jc w:val="both"/>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tham gia vào công việc ở trường và cộng đồng</w:t>
      </w:r>
    </w:p>
    <w:p w:rsidR="00767F27" w:rsidRPr="00320069" w:rsidRDefault="00767F27" w:rsidP="00767F27">
      <w:pPr>
        <w:tabs>
          <w:tab w:val="left" w:pos="851"/>
        </w:tabs>
        <w:spacing w:before="120" w:after="120" w:line="320" w:lineRule="exact"/>
        <w:ind w:left="567"/>
        <w:jc w:val="both"/>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tôn trọng sự khác biệt ở mọi người</w:t>
      </w:r>
    </w:p>
    <w:p w:rsidR="00767F27" w:rsidRPr="00320069" w:rsidRDefault="00767F27" w:rsidP="00767F27">
      <w:pPr>
        <w:tabs>
          <w:tab w:val="left" w:pos="851"/>
        </w:tabs>
        <w:spacing w:before="120" w:after="120" w:line="320" w:lineRule="exact"/>
        <w:ind w:left="567"/>
        <w:jc w:val="both"/>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mạnh dạn bày tỏ ý kiến của mình trước mặt người khác</w:t>
      </w:r>
    </w:p>
    <w:p w:rsidR="00767F27" w:rsidRPr="00320069" w:rsidRDefault="00767F27" w:rsidP="00767F27">
      <w:pPr>
        <w:tabs>
          <w:tab w:val="left" w:pos="851"/>
        </w:tabs>
        <w:spacing w:before="120" w:after="120" w:line="320" w:lineRule="exact"/>
        <w:ind w:left="567"/>
        <w:jc w:val="both"/>
        <w:rPr>
          <w:rFonts w:ascii="Times New Roman" w:hAnsi="Times New Roman"/>
          <w:sz w:val="28"/>
          <w:szCs w:val="28"/>
        </w:rPr>
      </w:pPr>
      <w:r>
        <w:rPr>
          <w:rFonts w:ascii="Times New Roman" w:hAnsi="Times New Roman"/>
          <w:sz w:val="28"/>
          <w:szCs w:val="28"/>
        </w:rPr>
        <w:t xml:space="preserve">e) </w:t>
      </w:r>
      <w:r w:rsidRPr="00320069">
        <w:rPr>
          <w:rFonts w:ascii="Times New Roman" w:hAnsi="Times New Roman"/>
          <w:sz w:val="28"/>
          <w:szCs w:val="28"/>
        </w:rPr>
        <w:t>Đáp án: c)</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jc w:val="both"/>
        <w:rPr>
          <w:rFonts w:ascii="Times New Roman" w:hAnsi="Times New Roman"/>
          <w:b/>
          <w:spacing w:val="-6"/>
          <w:sz w:val="28"/>
          <w:szCs w:val="28"/>
        </w:rPr>
      </w:pPr>
      <w:r w:rsidRPr="00320069">
        <w:rPr>
          <w:rFonts w:ascii="Times New Roman" w:hAnsi="Times New Roman"/>
          <w:b/>
          <w:spacing w:val="-6"/>
          <w:sz w:val="28"/>
          <w:szCs w:val="28"/>
        </w:rPr>
        <w:t>Chọn một phương án trả lời thích hợp nhất với câu sau hoặc trả lời cho câu hỏi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Phẩm chất chăm chỉ có đặc trưng rõ nhất trong:</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có ý chí vượt khó để đạt kết quả tốt</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tham gia vào các hoạt động nhằm thúc đẩy các giá trị và truyền thống</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hoàn thành nghĩa vụ với người thân và gia đình</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mạnh dạn bày tỏ ý kiến của mình trước mặt người khác</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a)</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jc w:val="both"/>
        <w:rPr>
          <w:rFonts w:ascii="Times New Roman" w:hAnsi="Times New Roman"/>
          <w:b/>
          <w:spacing w:val="-6"/>
          <w:sz w:val="28"/>
          <w:szCs w:val="28"/>
        </w:rPr>
      </w:pPr>
      <w:r w:rsidRPr="00320069">
        <w:rPr>
          <w:rFonts w:ascii="Times New Roman" w:hAnsi="Times New Roman"/>
          <w:b/>
          <w:spacing w:val="-6"/>
          <w:sz w:val="28"/>
          <w:szCs w:val="28"/>
        </w:rPr>
        <w:t>Chọn một phương án trả lời thích hợp nhất với câu sau hoặc trả lời cho câu hỏi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Phẩm chất trách nhiệm có đặc trưng rõ nhất trong:</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thông cảm và sẵn sàng giúp đỡ người khác</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Sử dụng kiến thức và kỹ năng đã học ở trường vào cuộc sống và học tập hàng ngày</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tự giác tuân thủ các quy tắc và quy định</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tham gia vận động người khác phát hiện và đấu tranh với các hành vi không trung thực</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c)</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Sự phát triển các phẩm chất gắn liền với sự phát triển các…………… chung.</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Đâp án: năng lực</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right="85" w:firstLine="567"/>
        <w:jc w:val="both"/>
        <w:rPr>
          <w:rFonts w:ascii="Times New Roman" w:hAnsi="Times New Roman"/>
          <w:bCs/>
          <w:sz w:val="28"/>
          <w:szCs w:val="28"/>
        </w:rPr>
      </w:pPr>
      <w:r w:rsidRPr="00320069">
        <w:rPr>
          <w:rFonts w:ascii="Times New Roman" w:hAnsi="Times New Roman"/>
          <w:bCs/>
          <w:sz w:val="28"/>
          <w:szCs w:val="28"/>
        </w:rPr>
        <w:lastRenderedPageBreak/>
        <w:t>Thông qua sự phát triển các phẩm chất, học sinh trở nên có khả năng hơn để chị</w:t>
      </w:r>
      <w:r>
        <w:rPr>
          <w:rFonts w:ascii="Times New Roman" w:hAnsi="Times New Roman"/>
          <w:bCs/>
          <w:sz w:val="28"/>
          <w:szCs w:val="28"/>
        </w:rPr>
        <w:t>u …………………</w:t>
      </w:r>
      <w:r w:rsidRPr="00320069">
        <w:rPr>
          <w:rFonts w:ascii="Times New Roman" w:hAnsi="Times New Roman"/>
          <w:bCs/>
          <w:sz w:val="28"/>
          <w:szCs w:val="28"/>
        </w:rPr>
        <w:t>.. cho các hành vi và phản ứng của mình đối với người khác.</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trách nhiệm</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right="85" w:firstLine="567"/>
        <w:rPr>
          <w:rFonts w:ascii="Times New Roman" w:hAnsi="Times New Roman"/>
          <w:b/>
          <w:sz w:val="28"/>
          <w:szCs w:val="28"/>
        </w:rPr>
      </w:pPr>
      <w:r w:rsidRPr="00320069">
        <w:rPr>
          <w:rFonts w:ascii="Times New Roman" w:hAnsi="Times New Roman"/>
          <w:b/>
          <w:sz w:val="28"/>
          <w:szCs w:val="28"/>
        </w:rPr>
        <w:t>Chọn Đ nếu câu đúng và chọn S nếu câu sai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Các phẩm chất được phát triển tốt nhất thông qua việc luyện tập và lặp lại</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b) S</w:t>
      </w:r>
    </w:p>
    <w:p w:rsidR="00767F27" w:rsidRPr="00320069" w:rsidRDefault="00767F27" w:rsidP="00767F27">
      <w:pPr>
        <w:spacing w:before="120" w:after="120" w:line="320" w:lineRule="exact"/>
        <w:ind w:firstLine="567"/>
        <w:jc w:val="both"/>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sz w:val="28"/>
          <w:szCs w:val="28"/>
        </w:rPr>
      </w:pPr>
      <w:r w:rsidRPr="00320069">
        <w:rPr>
          <w:rFonts w:ascii="Times New Roman" w:hAnsi="Times New Roman"/>
          <w:b/>
          <w:sz w:val="28"/>
          <w:szCs w:val="28"/>
        </w:rPr>
        <w:t>Chọn Đ nếu câu đúng và chọn S nếu câu sai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Các phẩm chất được phát triển qua quan sát và bắt chước các hành động và phản ứng của người khác</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a) Đ</w:t>
      </w:r>
    </w:p>
    <w:p w:rsidR="00767F27" w:rsidRPr="00320069" w:rsidRDefault="00767F27" w:rsidP="00767F27">
      <w:pPr>
        <w:spacing w:before="120" w:after="120" w:line="320" w:lineRule="exact"/>
        <w:ind w:firstLine="567"/>
        <w:jc w:val="both"/>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Giáo viên tạo điều kiện phát triển các phẩm chất khi họ:</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phạt học sinh không thể hiện các phẩm chất</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là những hình mẫu tích cực về phẩm chất trong cuộc sống thực</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luyện tập để học sinh ghi nhớ những phẩm chất</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lờ đi quan điểm riêng của học sinh</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b) </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jc w:val="center"/>
        <w:rPr>
          <w:rFonts w:ascii="Times New Roman" w:hAnsi="Times New Roman"/>
          <w:b/>
          <w:bCs/>
          <w:sz w:val="28"/>
          <w:szCs w:val="28"/>
        </w:rPr>
      </w:pPr>
      <w:r w:rsidRPr="00320069">
        <w:rPr>
          <w:rFonts w:ascii="Times New Roman" w:hAnsi="Times New Roman"/>
          <w:b/>
          <w:bCs/>
          <w:sz w:val="28"/>
          <w:szCs w:val="28"/>
        </w:rPr>
        <w:t>CÂU HỎI VỀ NĂNG LỰC</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right="85" w:firstLine="567"/>
        <w:jc w:val="both"/>
        <w:rPr>
          <w:rFonts w:ascii="Times New Roman" w:hAnsi="Times New Roman"/>
          <w:sz w:val="28"/>
          <w:szCs w:val="28"/>
          <w:lang w:bidi="en-US"/>
        </w:rPr>
      </w:pPr>
      <w:r w:rsidRPr="00320069">
        <w:rPr>
          <w:rFonts w:ascii="Times New Roman" w:hAnsi="Times New Roman"/>
          <w:sz w:val="28"/>
          <w:szCs w:val="28"/>
          <w:lang w:bidi="en-US"/>
        </w:rPr>
        <w:t>Những thuộc tính cá nhân được hình thành và phát triển bởi những phẩm chất sẵn có và quá trình học tập, rèn luyện, giúp chúng ta huy động tổng hợp kiến thức, kỹ năng và các thuộc tính cá nhân khác như sở thích, niềm tin, ý chí để thực hiện thành công một loại hoạt động nào đó được gọi là nhữ</w:t>
      </w:r>
      <w:r>
        <w:rPr>
          <w:rFonts w:ascii="Times New Roman" w:hAnsi="Times New Roman"/>
          <w:sz w:val="28"/>
          <w:szCs w:val="28"/>
          <w:lang w:bidi="en-US"/>
        </w:rPr>
        <w:t>ng …………</w:t>
      </w:r>
      <w:r w:rsidRPr="00320069">
        <w:rPr>
          <w:rFonts w:ascii="Times New Roman" w:hAnsi="Times New Roman"/>
          <w:sz w:val="28"/>
          <w:szCs w:val="28"/>
          <w:lang w:bidi="en-US"/>
        </w:rPr>
        <w:t>…………….</w:t>
      </w:r>
    </w:p>
    <w:p w:rsidR="00767F27" w:rsidRPr="00320069" w:rsidRDefault="00767F27" w:rsidP="00767F27">
      <w:pPr>
        <w:spacing w:before="120" w:after="120" w:line="320" w:lineRule="exact"/>
        <w:ind w:right="85" w:firstLine="567"/>
        <w:rPr>
          <w:rFonts w:ascii="Times New Roman" w:hAnsi="Times New Roman"/>
          <w:sz w:val="28"/>
          <w:szCs w:val="28"/>
        </w:rPr>
      </w:pPr>
      <w:r w:rsidRPr="00320069">
        <w:rPr>
          <w:rFonts w:ascii="Times New Roman" w:hAnsi="Times New Roman"/>
          <w:sz w:val="28"/>
          <w:szCs w:val="28"/>
        </w:rPr>
        <w:t>Đáp án: năng lực</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Default="00767F27" w:rsidP="00767F27">
      <w:pPr>
        <w:spacing w:before="120" w:after="120" w:line="320" w:lineRule="exact"/>
        <w:ind w:firstLine="567"/>
        <w:rPr>
          <w:rFonts w:ascii="Times New Roman" w:hAnsi="Times New Roman"/>
          <w:b/>
          <w:bCs/>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lastRenderedPageBreak/>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Những học sinh là người học ……….có thể tự tin bày tỏ ý kiến, quan điểm của mình và tự chịu trách nhiệm về việc học của mình</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tự chủ</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Những học sinh học tập thành công có ……………, động lực và khả năng quản lý bản thân giúp việc học tập dễ dàng hơn.</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kiến thức</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sz w:val="28"/>
          <w:szCs w:val="28"/>
        </w:rPr>
      </w:pPr>
      <w:r w:rsidRPr="00320069">
        <w:rPr>
          <w:rFonts w:ascii="Times New Roman" w:hAnsi="Times New Roman"/>
          <w:b/>
          <w:sz w:val="28"/>
          <w:szCs w:val="28"/>
        </w:rPr>
        <w:t>Chọn Đ nếu câu đúng và chọn S nếu câu sai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Những người học tự chủ và tự học biết rằng việc học đôi khi rất khó khăn và có những cách nhìn nhận vấn đề khác nhau.</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a) Đ</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sz w:val="28"/>
          <w:szCs w:val="28"/>
        </w:rPr>
      </w:pPr>
      <w:r w:rsidRPr="00320069">
        <w:rPr>
          <w:rFonts w:ascii="Times New Roman" w:hAnsi="Times New Roman"/>
          <w:b/>
          <w:sz w:val="28"/>
          <w:szCs w:val="28"/>
        </w:rPr>
        <w:t>Chọn Đ nếu câu đúng và chọn S nếu câu sai</w:t>
      </w:r>
    </w:p>
    <w:p w:rsidR="00767F27" w:rsidRPr="00320069" w:rsidRDefault="00767F27" w:rsidP="00767F27">
      <w:pPr>
        <w:spacing w:before="120" w:after="120" w:line="320" w:lineRule="exact"/>
        <w:ind w:firstLine="567"/>
        <w:jc w:val="both"/>
        <w:rPr>
          <w:rFonts w:ascii="Times New Roman" w:hAnsi="Times New Roman"/>
          <w:spacing w:val="-4"/>
          <w:sz w:val="28"/>
          <w:szCs w:val="28"/>
        </w:rPr>
      </w:pPr>
      <w:r w:rsidRPr="00320069">
        <w:rPr>
          <w:rFonts w:ascii="Times New Roman" w:hAnsi="Times New Roman"/>
          <w:spacing w:val="-4"/>
          <w:sz w:val="28"/>
          <w:szCs w:val="28"/>
        </w:rPr>
        <w:t>Để thành công, học sinh không cần thiết phải có kiến thức về bản thân và cách học.</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b) S</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bCs/>
          <w:sz w:val="28"/>
          <w:szCs w:val="28"/>
        </w:rPr>
      </w:pPr>
      <w:r w:rsidRPr="00320069">
        <w:rPr>
          <w:rFonts w:ascii="Times New Roman" w:hAnsi="Times New Roman"/>
          <w:bCs/>
          <w:sz w:val="28"/>
          <w:szCs w:val="28"/>
        </w:rPr>
        <w:t>Cách thức tổ chức các hoạt động học tập ảnh hưởng đến động cơ và sự tham gia của…………….</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học sinh</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Học sinh có nhiều khả năng có động lực để tập trung và cải thiện việc học của mình khi:</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a) </w:t>
      </w:r>
      <w:r w:rsidRPr="00320069">
        <w:rPr>
          <w:rFonts w:ascii="Times New Roman" w:hAnsi="Times New Roman"/>
          <w:bCs/>
          <w:iCs/>
          <w:sz w:val="28"/>
          <w:szCs w:val="28"/>
          <w:lang w:val="da-DK"/>
        </w:rPr>
        <w:t>giáo viên sử dụng nhất quán các phương pháp bằng lời nói và mô hình hóa</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b) </w:t>
      </w:r>
      <w:r w:rsidRPr="00320069">
        <w:rPr>
          <w:rFonts w:ascii="Times New Roman" w:hAnsi="Times New Roman"/>
          <w:bCs/>
          <w:iCs/>
          <w:sz w:val="28"/>
          <w:szCs w:val="28"/>
          <w:lang w:val="da-DK"/>
        </w:rPr>
        <w:t>học sinh nhận được phản hồi tích cực, rõ ràng và mang tính xây dựng về công việc của họ</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c) </w:t>
      </w:r>
      <w:r w:rsidRPr="00320069">
        <w:rPr>
          <w:rFonts w:ascii="Times New Roman" w:hAnsi="Times New Roman"/>
          <w:bCs/>
          <w:iCs/>
          <w:sz w:val="28"/>
          <w:szCs w:val="28"/>
          <w:lang w:val="da-DK"/>
        </w:rPr>
        <w:t>giáo viên chú trọng vào những sai sót và lỗi của học sinh</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lastRenderedPageBreak/>
        <w:t xml:space="preserve">d) </w:t>
      </w:r>
      <w:r w:rsidRPr="00320069">
        <w:rPr>
          <w:rFonts w:ascii="Times New Roman" w:hAnsi="Times New Roman"/>
          <w:bCs/>
          <w:iCs/>
          <w:sz w:val="28"/>
          <w:szCs w:val="28"/>
          <w:lang w:val="da-DK"/>
        </w:rPr>
        <w:t>học sinh ghi nhớ và sao chép thông tin</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b) </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Người học tự học cần quản lý bản thân để luôn tập trung và không bị phân tâm; để quản lý cảm xúc, thái độ và hành vi của họ, và để</w:t>
      </w:r>
      <w:r>
        <w:rPr>
          <w:rFonts w:ascii="Times New Roman" w:hAnsi="Times New Roman"/>
          <w:sz w:val="28"/>
          <w:szCs w:val="28"/>
        </w:rPr>
        <w:t xml:space="preserve"> ………</w:t>
      </w:r>
      <w:r w:rsidRPr="00320069">
        <w:rPr>
          <w:rFonts w:ascii="Times New Roman" w:hAnsi="Times New Roman"/>
          <w:sz w:val="28"/>
          <w:szCs w:val="28"/>
        </w:rPr>
        <w:t>.. khi đối mặt với những thách thức.</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vững chí</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right="85" w:firstLine="567"/>
        <w:rPr>
          <w:rFonts w:ascii="Times New Roman" w:hAnsi="Times New Roman"/>
          <w:b/>
          <w:sz w:val="28"/>
          <w:szCs w:val="28"/>
        </w:rPr>
      </w:pPr>
      <w:r w:rsidRPr="00320069">
        <w:rPr>
          <w:rFonts w:ascii="Times New Roman" w:hAnsi="Times New Roman"/>
          <w:b/>
          <w:sz w:val="28"/>
          <w:szCs w:val="28"/>
        </w:rPr>
        <w:t>Chọn Đ nếu câu đúng và chọn S nếu câu sai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Vai trò của giáo viên trong dạy học phát triển năng lực là chú trọng vào việc học của trẻ bằng cách đưa ra nhiều cách học khác nhau</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Để bồi dưỡng tốt nhất năng lực tự chủ và tự học, giáo viên nên:</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a) </w:t>
      </w:r>
      <w:r w:rsidRPr="00320069">
        <w:rPr>
          <w:rFonts w:ascii="Times New Roman" w:hAnsi="Times New Roman"/>
          <w:bCs/>
          <w:iCs/>
          <w:sz w:val="28"/>
          <w:szCs w:val="28"/>
          <w:lang w:val="da-DK"/>
        </w:rPr>
        <w:t>dạy học sinh những thông tin cần thiết</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b) </w:t>
      </w:r>
      <w:r w:rsidRPr="00320069">
        <w:rPr>
          <w:rFonts w:ascii="Times New Roman" w:hAnsi="Times New Roman"/>
          <w:bCs/>
          <w:iCs/>
          <w:sz w:val="28"/>
          <w:szCs w:val="28"/>
          <w:lang w:val="da-DK"/>
        </w:rPr>
        <w:t>dạy học sinh các chiến lược và kỹ năng học tập</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c) </w:t>
      </w:r>
      <w:r w:rsidRPr="00320069">
        <w:rPr>
          <w:rFonts w:ascii="Times New Roman" w:hAnsi="Times New Roman"/>
          <w:bCs/>
          <w:iCs/>
          <w:sz w:val="28"/>
          <w:szCs w:val="28"/>
          <w:lang w:val="da-DK"/>
        </w:rPr>
        <w:t>tuân thủ nghiêm ngặt kế hoạch chương trình giáo dục</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d) </w:t>
      </w:r>
      <w:r w:rsidRPr="00320069">
        <w:rPr>
          <w:rFonts w:ascii="Times New Roman" w:hAnsi="Times New Roman"/>
          <w:bCs/>
          <w:iCs/>
          <w:sz w:val="28"/>
          <w:szCs w:val="28"/>
          <w:lang w:val="da-DK"/>
        </w:rPr>
        <w:t>thường xuyên kiểm tra đánh giá học sinh</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b) </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CTGDPT 2018, các yêu cầu cần đạt về năng lực tự chủ và tự học, một đặc điểm của việc tự điều chỉnh cảm xúc, thái độ và hành vi của một người là:</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a) </w:t>
      </w:r>
      <w:r w:rsidRPr="00320069">
        <w:rPr>
          <w:rFonts w:ascii="Times New Roman" w:hAnsi="Times New Roman"/>
          <w:bCs/>
          <w:iCs/>
          <w:sz w:val="28"/>
          <w:szCs w:val="28"/>
          <w:lang w:val="da-DK"/>
        </w:rPr>
        <w:t>biết cách khẳng định và bảo vệ các quyền và nhu cầu cá nhân phù hợp với đạo đức và pháp luật</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b) </w:t>
      </w:r>
      <w:r w:rsidRPr="00320069">
        <w:rPr>
          <w:rFonts w:ascii="Times New Roman" w:hAnsi="Times New Roman"/>
          <w:bCs/>
          <w:iCs/>
          <w:sz w:val="28"/>
          <w:szCs w:val="28"/>
          <w:lang w:val="da-DK"/>
        </w:rPr>
        <w:t>tìm các giải pháp khác nhau cho vấn đề chính</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c) </w:t>
      </w:r>
      <w:r w:rsidRPr="00320069">
        <w:rPr>
          <w:rFonts w:ascii="Times New Roman" w:hAnsi="Times New Roman"/>
          <w:bCs/>
          <w:iCs/>
          <w:sz w:val="28"/>
          <w:szCs w:val="28"/>
          <w:lang w:val="da-DK"/>
        </w:rPr>
        <w:t>sẵn sàng đón nhận, quyết tâm và vượt qua những thử thách trong học tập và cuộc sống</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d) </w:t>
      </w:r>
      <w:r w:rsidRPr="00320069">
        <w:rPr>
          <w:rFonts w:ascii="Times New Roman" w:hAnsi="Times New Roman"/>
          <w:bCs/>
          <w:iCs/>
          <w:sz w:val="28"/>
          <w:szCs w:val="28"/>
          <w:lang w:val="da-DK"/>
        </w:rPr>
        <w:t>xem xét và điều chỉnh kế hoạch học tập, bổ sung khi cần thiết</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c) </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lastRenderedPageBreak/>
        <w:t>Trong CTGDPT 2018, các yêu cầu cần đạt về năng lực tự chủ và tự học, một đặc điểm liên quan đến tự học và tự hoàn thiện là:</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a) </w:t>
      </w:r>
      <w:r w:rsidRPr="00320069">
        <w:rPr>
          <w:rFonts w:ascii="Times New Roman" w:hAnsi="Times New Roman"/>
          <w:bCs/>
          <w:iCs/>
          <w:sz w:val="28"/>
          <w:szCs w:val="28"/>
          <w:lang w:val="da-DK"/>
        </w:rPr>
        <w:t>nhận ra sai lầm và điều chỉnh sai sót, tích cực tìm kiếm sự hỗ trợ từ người khác</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b) </w:t>
      </w:r>
      <w:r w:rsidRPr="00320069">
        <w:rPr>
          <w:rFonts w:ascii="Times New Roman" w:hAnsi="Times New Roman"/>
          <w:bCs/>
          <w:iCs/>
          <w:sz w:val="28"/>
          <w:szCs w:val="28"/>
          <w:lang w:val="da-DK"/>
        </w:rPr>
        <w:t>sẵn sàng đón nhận và quyết tâm vượt qua những thử thách trong học tập và cuộc sống</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c) </w:t>
      </w:r>
      <w:r w:rsidRPr="00320069">
        <w:rPr>
          <w:rFonts w:ascii="Times New Roman" w:hAnsi="Times New Roman"/>
          <w:bCs/>
          <w:iCs/>
          <w:sz w:val="28"/>
          <w:szCs w:val="28"/>
          <w:lang w:val="da-DK"/>
        </w:rPr>
        <w:t>thực hiện các nhiệm vụ khác nhau với các yêu cầu khác nhau</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d) </w:t>
      </w:r>
      <w:r w:rsidRPr="00320069">
        <w:rPr>
          <w:rFonts w:ascii="Times New Roman" w:hAnsi="Times New Roman"/>
          <w:bCs/>
          <w:iCs/>
          <w:sz w:val="28"/>
          <w:szCs w:val="28"/>
          <w:lang w:val="da-DK"/>
        </w:rPr>
        <w:t>biết cách khẳng định và bảo vệ các quyền và nhu cầu cá nhân phù hợp với đạo đức và pháp luật</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a) </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Quá trình truyền, nhận và xử lý thông tin giữa mọi người với mục đích đạt được các mục tiêu hoặc kết quả cụ thể được gọi là ……………….</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giao tiếp</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right="85" w:firstLine="567"/>
        <w:jc w:val="both"/>
        <w:rPr>
          <w:rFonts w:ascii="Times New Roman" w:hAnsi="Times New Roman"/>
          <w:sz w:val="28"/>
          <w:szCs w:val="28"/>
        </w:rPr>
      </w:pPr>
      <w:r w:rsidRPr="00320069">
        <w:rPr>
          <w:rFonts w:ascii="Times New Roman" w:hAnsi="Times New Roman"/>
          <w:sz w:val="28"/>
          <w:szCs w:val="28"/>
        </w:rPr>
        <w:t>Nếu thầy/cô muốn kiểm tra kiến thức và khả năng hiểu của học sinh, thầy/cô có thể hỏi các câu hỏi ………. vì thầy/cô đang mong đợi một câu trả lời cụ thể</w:t>
      </w: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sz w:val="28"/>
          <w:szCs w:val="28"/>
        </w:rPr>
        <w:t>Đáp án: đóng</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right="85" w:firstLine="567"/>
        <w:jc w:val="both"/>
        <w:rPr>
          <w:rFonts w:ascii="Times New Roman" w:hAnsi="Times New Roman"/>
          <w:sz w:val="28"/>
          <w:szCs w:val="28"/>
        </w:rPr>
      </w:pPr>
      <w:r w:rsidRPr="00320069">
        <w:rPr>
          <w:rFonts w:ascii="Times New Roman" w:hAnsi="Times New Roman"/>
          <w:sz w:val="28"/>
          <w:szCs w:val="28"/>
        </w:rPr>
        <w:t>Những câu hỏi mà có nhiều phương án trả lời khả dĩ và yêu cầu học sinh phải suy nghĩ và giải thích ý kiến của mình được gọi là câu hỏ …… ..</w:t>
      </w:r>
    </w:p>
    <w:p w:rsidR="00767F27" w:rsidRPr="00320069" w:rsidRDefault="00767F27" w:rsidP="00767F27">
      <w:pPr>
        <w:spacing w:before="120" w:after="120" w:line="320" w:lineRule="exact"/>
        <w:ind w:right="85" w:firstLine="567"/>
        <w:rPr>
          <w:rFonts w:ascii="Times New Roman" w:hAnsi="Times New Roman"/>
          <w:sz w:val="28"/>
          <w:szCs w:val="28"/>
        </w:rPr>
      </w:pPr>
      <w:r w:rsidRPr="00320069">
        <w:rPr>
          <w:rFonts w:ascii="Times New Roman" w:hAnsi="Times New Roman"/>
          <w:sz w:val="28"/>
          <w:szCs w:val="28"/>
        </w:rPr>
        <w:t>Đáp án: mở</w:t>
      </w:r>
    </w:p>
    <w:p w:rsidR="00767F27" w:rsidRPr="00320069" w:rsidRDefault="00767F27" w:rsidP="00767F27">
      <w:pPr>
        <w:spacing w:before="120" w:after="120" w:line="320" w:lineRule="exact"/>
        <w:ind w:right="85" w:firstLine="567"/>
        <w:rPr>
          <w:rFonts w:ascii="Times New Roman" w:hAnsi="Times New Roman"/>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pStyle w:val="ListParagraph"/>
        <w:spacing w:before="120" w:after="120" w:line="320" w:lineRule="exact"/>
        <w:ind w:left="0" w:firstLine="567"/>
        <w:jc w:val="both"/>
        <w:rPr>
          <w:rFonts w:ascii="Times New Roman" w:hAnsi="Times New Roman"/>
          <w:kern w:val="24"/>
          <w:sz w:val="28"/>
          <w:szCs w:val="28"/>
          <w:lang w:val="pl-PL"/>
        </w:rPr>
      </w:pPr>
      <w:r w:rsidRPr="00320069">
        <w:rPr>
          <w:rFonts w:ascii="Times New Roman" w:hAnsi="Times New Roman"/>
          <w:kern w:val="24"/>
          <w:sz w:val="28"/>
          <w:szCs w:val="28"/>
          <w:lang w:val="pl-PL"/>
        </w:rPr>
        <w:t>Giáo viên giúp học sinh tham gia và học hỏi khi họ hội thoại với học sinh và hỏi và trả lời các.............. của học sinh.</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Đáp án: câu hỏi</w:t>
      </w:r>
    </w:p>
    <w:p w:rsidR="00767F27" w:rsidRPr="00320069" w:rsidRDefault="00767F27" w:rsidP="00767F27">
      <w:pPr>
        <w:spacing w:before="120" w:after="120" w:line="320" w:lineRule="exact"/>
        <w:ind w:firstLine="567"/>
        <w:rPr>
          <w:rFonts w:ascii="Times New Roman" w:hAnsi="Times New Roman"/>
          <w:sz w:val="28"/>
          <w:szCs w:val="28"/>
        </w:rPr>
      </w:pPr>
    </w:p>
    <w:p w:rsidR="00767F27" w:rsidRPr="00320069" w:rsidRDefault="00767F27" w:rsidP="00767F27">
      <w:pPr>
        <w:spacing w:before="120" w:after="120" w:line="320" w:lineRule="exact"/>
        <w:ind w:firstLine="567"/>
        <w:rPr>
          <w:rFonts w:ascii="Times New Roman" w:hAnsi="Times New Roman"/>
          <w:sz w:val="28"/>
          <w:szCs w:val="28"/>
        </w:rPr>
      </w:pPr>
    </w:p>
    <w:p w:rsidR="00767F27" w:rsidRPr="00320069" w:rsidRDefault="00767F27" w:rsidP="00767F27">
      <w:pPr>
        <w:spacing w:before="120" w:after="120" w:line="320" w:lineRule="exact"/>
        <w:ind w:right="85" w:firstLine="567"/>
        <w:rPr>
          <w:rFonts w:ascii="Times New Roman" w:hAnsi="Times New Roman"/>
          <w:b/>
          <w:sz w:val="28"/>
          <w:szCs w:val="28"/>
        </w:rPr>
      </w:pPr>
      <w:r w:rsidRPr="00320069">
        <w:rPr>
          <w:rFonts w:ascii="Times New Roman" w:hAnsi="Times New Roman"/>
          <w:b/>
          <w:sz w:val="28"/>
          <w:szCs w:val="28"/>
        </w:rPr>
        <w:t>Chọn Đ nếu câu đúng và chọn S nếu câu sai</w:t>
      </w: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sz w:val="28"/>
          <w:szCs w:val="28"/>
        </w:rPr>
        <w:t>Những câu hỏi hay giúp học sinh xác định được những lỗ hổng kiến thức của họ.</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lastRenderedPageBreak/>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firstLine="567"/>
        <w:jc w:val="both"/>
        <w:rPr>
          <w:rFonts w:ascii="Times New Roman" w:hAnsi="Times New Roman"/>
          <w:b/>
          <w:bCs/>
          <w:sz w:val="28"/>
          <w:szCs w:val="28"/>
        </w:rPr>
      </w:pPr>
      <w:r w:rsidRPr="00320069">
        <w:rPr>
          <w:rFonts w:ascii="Times New Roman" w:hAnsi="Times New Roman"/>
          <w:sz w:val="28"/>
          <w:szCs w:val="28"/>
        </w:rPr>
        <w:t>Đáp án: a) Đ</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right="85" w:firstLine="567"/>
        <w:jc w:val="both"/>
        <w:rPr>
          <w:rFonts w:ascii="Times New Roman" w:hAnsi="Times New Roman"/>
          <w:sz w:val="28"/>
          <w:szCs w:val="28"/>
        </w:rPr>
      </w:pPr>
      <w:r w:rsidRPr="00320069">
        <w:rPr>
          <w:rFonts w:ascii="Times New Roman" w:hAnsi="Times New Roman"/>
          <w:sz w:val="28"/>
          <w:szCs w:val="28"/>
        </w:rPr>
        <w:t>Khả năng tham gia tích cực với những người khác để đạt được các mục tiêu chung được gọi là ………………</w:t>
      </w: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sz w:val="28"/>
          <w:szCs w:val="28"/>
        </w:rPr>
        <w:t>Đáp án: hợp tác</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noProof/>
          <w:sz w:val="28"/>
          <w:szCs w:val="28"/>
          <w:lang w:eastAsia="en-AU"/>
        </w:rPr>
        <w:t>Cộng tác:</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a) </w:t>
      </w:r>
      <w:r w:rsidRPr="00320069">
        <w:rPr>
          <w:rFonts w:ascii="Times New Roman" w:hAnsi="Times New Roman"/>
          <w:bCs/>
          <w:iCs/>
          <w:sz w:val="28"/>
          <w:szCs w:val="28"/>
          <w:lang w:val="da-DK"/>
        </w:rPr>
        <w:t>giống như hợp tác</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b) </w:t>
      </w:r>
      <w:r w:rsidRPr="00320069">
        <w:rPr>
          <w:rFonts w:ascii="Times New Roman" w:hAnsi="Times New Roman"/>
          <w:bCs/>
          <w:iCs/>
          <w:sz w:val="28"/>
          <w:szCs w:val="28"/>
          <w:lang w:val="da-DK"/>
        </w:rPr>
        <w:t>bao gồm việc đàm phán các ý tưởng khác nhau và đạt được sự đồng thuận</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d) </w:t>
      </w:r>
      <w:r w:rsidRPr="00320069">
        <w:rPr>
          <w:rFonts w:ascii="Times New Roman" w:hAnsi="Times New Roman"/>
          <w:bCs/>
          <w:iCs/>
          <w:sz w:val="28"/>
          <w:szCs w:val="28"/>
          <w:lang w:val="da-DK"/>
        </w:rPr>
        <w:t>bao gồm việc thống nhất với quan điểm của người khác</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e) </w:t>
      </w:r>
      <w:r w:rsidRPr="00320069">
        <w:rPr>
          <w:rFonts w:ascii="Times New Roman" w:hAnsi="Times New Roman"/>
          <w:bCs/>
          <w:iCs/>
          <w:sz w:val="28"/>
          <w:szCs w:val="28"/>
          <w:lang w:val="da-DK"/>
        </w:rPr>
        <w:t>là giúp đỡ người khác đạt được mục tiêu của họ</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b) </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CTGDPT 2018, các yêu cầu cần đạt về năng lực giao tiếp và hợp tác, một đặc điểm của khả năng thiết lập và phát triển các mối quan hệ xã hội là:</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a) </w:t>
      </w:r>
      <w:r w:rsidRPr="00320069">
        <w:rPr>
          <w:rFonts w:ascii="Times New Roman" w:hAnsi="Times New Roman"/>
          <w:bCs/>
          <w:iCs/>
          <w:sz w:val="28"/>
          <w:szCs w:val="28"/>
          <w:lang w:val="da-DK"/>
        </w:rPr>
        <w:t>hiểu nhiệm vụ của nhóm và những trách nhiệm</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b) </w:t>
      </w:r>
      <w:r w:rsidRPr="00320069">
        <w:rPr>
          <w:rFonts w:ascii="Times New Roman" w:hAnsi="Times New Roman"/>
          <w:bCs/>
          <w:iCs/>
          <w:sz w:val="28"/>
          <w:szCs w:val="28"/>
          <w:lang w:val="da-DK"/>
        </w:rPr>
        <w:t>theo dõi tiến độ hoàn thành công việc của các thành viên trong nhóm</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c) </w:t>
      </w:r>
      <w:r w:rsidRPr="00320069">
        <w:rPr>
          <w:rFonts w:ascii="Times New Roman" w:hAnsi="Times New Roman"/>
          <w:bCs/>
          <w:iCs/>
          <w:sz w:val="28"/>
          <w:szCs w:val="28"/>
          <w:lang w:val="da-DK"/>
        </w:rPr>
        <w:t>nhận biết và hòa giải những khác biệt và mâu thuẫn với những người khác</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d) </w:t>
      </w:r>
      <w:r w:rsidRPr="00320069">
        <w:rPr>
          <w:rFonts w:ascii="Times New Roman" w:hAnsi="Times New Roman"/>
          <w:bCs/>
          <w:iCs/>
          <w:sz w:val="28"/>
          <w:szCs w:val="28"/>
          <w:lang w:val="da-DK"/>
        </w:rPr>
        <w:t>có một số hiểu biết về các quốc gia khác nhau trên thế giới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c) </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right="85" w:firstLine="567"/>
        <w:jc w:val="both"/>
        <w:rPr>
          <w:rFonts w:ascii="Times New Roman" w:hAnsi="Times New Roman"/>
          <w:sz w:val="28"/>
          <w:szCs w:val="28"/>
        </w:rPr>
      </w:pPr>
      <w:r w:rsidRPr="00320069">
        <w:rPr>
          <w:rFonts w:ascii="Times New Roman" w:hAnsi="Times New Roman"/>
          <w:sz w:val="28"/>
          <w:szCs w:val="28"/>
        </w:rPr>
        <w:t>Từ được sử dụng trong các tình huống khi không có giải pháp tức thời rõ ràng gọi là ………………</w:t>
      </w: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sz w:val="28"/>
          <w:szCs w:val="28"/>
        </w:rPr>
        <w:t xml:space="preserve">Đáp án: vấn đề </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rPr>
          <w:rFonts w:ascii="Times New Roman" w:hAnsi="Times New Roman"/>
          <w:b/>
          <w:bCs/>
          <w:sz w:val="28"/>
          <w:szCs w:val="28"/>
        </w:rPr>
      </w:pPr>
      <w:r w:rsidRPr="00320069">
        <w:rPr>
          <w:rFonts w:ascii="Times New Roman" w:hAnsi="Times New Roman"/>
          <w:b/>
          <w:bCs/>
          <w:sz w:val="28"/>
          <w:szCs w:val="28"/>
        </w:rPr>
        <w:t>Điền từ hoặc cụm từ thích hợp nhất với câu sau.</w:t>
      </w:r>
    </w:p>
    <w:p w:rsidR="00767F27" w:rsidRPr="00320069" w:rsidRDefault="00767F27" w:rsidP="00767F27">
      <w:pPr>
        <w:spacing w:before="120" w:after="120" w:line="320" w:lineRule="exact"/>
        <w:ind w:right="85" w:firstLine="567"/>
        <w:jc w:val="both"/>
        <w:rPr>
          <w:rFonts w:ascii="Times New Roman" w:hAnsi="Times New Roman"/>
          <w:sz w:val="28"/>
          <w:szCs w:val="28"/>
        </w:rPr>
      </w:pPr>
      <w:r w:rsidRPr="00320069">
        <w:rPr>
          <w:rFonts w:ascii="Times New Roman" w:hAnsi="Times New Roman"/>
          <w:sz w:val="28"/>
          <w:szCs w:val="28"/>
        </w:rPr>
        <w:t>Khả năng tạo ra công việc giàu trí tưởng tượng, nguyên bản và hữu ích được gọi là .. …………</w:t>
      </w: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sz w:val="28"/>
          <w:szCs w:val="28"/>
        </w:rPr>
        <w:lastRenderedPageBreak/>
        <w:t>Đáp án: sáng tạo</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Khả năng đưa ra nhận xét về tầm quan trọng của điều gì đó được nhiều người biết đến nhất là khả năng:</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a) </w:t>
      </w:r>
      <w:r w:rsidRPr="00320069">
        <w:rPr>
          <w:rFonts w:ascii="Times New Roman" w:hAnsi="Times New Roman"/>
          <w:bCs/>
          <w:iCs/>
          <w:sz w:val="28"/>
          <w:szCs w:val="28"/>
          <w:lang w:val="da-DK"/>
        </w:rPr>
        <w:t>soạn thảo công phu</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b) </w:t>
      </w:r>
      <w:r w:rsidRPr="00320069">
        <w:rPr>
          <w:rFonts w:ascii="Times New Roman" w:hAnsi="Times New Roman"/>
          <w:bCs/>
          <w:iCs/>
          <w:sz w:val="28"/>
          <w:szCs w:val="28"/>
          <w:lang w:val="da-DK"/>
        </w:rPr>
        <w:t>phân tích</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c) </w:t>
      </w:r>
      <w:r w:rsidRPr="00320069">
        <w:rPr>
          <w:rFonts w:ascii="Times New Roman" w:hAnsi="Times New Roman"/>
          <w:bCs/>
          <w:iCs/>
          <w:sz w:val="28"/>
          <w:szCs w:val="28"/>
          <w:lang w:val="da-DK"/>
        </w:rPr>
        <w:t>logic</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d) </w:t>
      </w:r>
      <w:r w:rsidRPr="00320069">
        <w:rPr>
          <w:rFonts w:ascii="Times New Roman" w:hAnsi="Times New Roman"/>
          <w:bCs/>
          <w:iCs/>
          <w:sz w:val="28"/>
          <w:szCs w:val="28"/>
          <w:lang w:val="da-DK"/>
        </w:rPr>
        <w:t>đánh giá</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d) </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Giải quyết vấn đề thành công diễn ra khi:</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a) </w:t>
      </w:r>
      <w:r w:rsidRPr="00320069">
        <w:rPr>
          <w:rFonts w:ascii="Times New Roman" w:hAnsi="Times New Roman"/>
          <w:bCs/>
          <w:iCs/>
          <w:sz w:val="28"/>
          <w:szCs w:val="28"/>
          <w:lang w:val="da-DK"/>
        </w:rPr>
        <w:t>các giải pháp đầu tiên nghĩ ra được nhanh chóng thực hiện</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b) </w:t>
      </w:r>
      <w:r w:rsidRPr="00320069">
        <w:rPr>
          <w:rFonts w:ascii="Times New Roman" w:hAnsi="Times New Roman"/>
          <w:bCs/>
          <w:iCs/>
          <w:sz w:val="28"/>
          <w:szCs w:val="28"/>
          <w:lang w:val="da-DK"/>
        </w:rPr>
        <w:t>nhiều giải pháp khả thi được xác định và thảo luận</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c) </w:t>
      </w:r>
      <w:r w:rsidRPr="00320069">
        <w:rPr>
          <w:rFonts w:ascii="Times New Roman" w:hAnsi="Times New Roman"/>
          <w:bCs/>
          <w:iCs/>
          <w:sz w:val="28"/>
          <w:szCs w:val="28"/>
          <w:lang w:val="da-DK"/>
        </w:rPr>
        <w:t>các giải pháp khả thi được thực hiện mà không có kế hoạch hành động</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d) </w:t>
      </w:r>
      <w:r w:rsidRPr="00320069">
        <w:rPr>
          <w:rFonts w:ascii="Times New Roman" w:hAnsi="Times New Roman"/>
          <w:bCs/>
          <w:iCs/>
          <w:sz w:val="28"/>
          <w:szCs w:val="28"/>
          <w:lang w:val="da-DK"/>
        </w:rPr>
        <w:t>giải pháp tiềm năng sáng tạo nhất được thông qua</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b) </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b/>
          <w:sz w:val="28"/>
          <w:szCs w:val="28"/>
        </w:rPr>
        <w:t>Chọn một phương án trả lời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CTGDPT 2018, các yêu cầu cần đạt về năng lực giải quyết vấn đề và sáng tạo, một đặc điểm của khả năng thiết kế và tổ chức hoạt động là:</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a) </w:t>
      </w:r>
      <w:r w:rsidRPr="00320069">
        <w:rPr>
          <w:rFonts w:ascii="Times New Roman" w:hAnsi="Times New Roman"/>
          <w:bCs/>
          <w:iCs/>
          <w:sz w:val="28"/>
          <w:szCs w:val="28"/>
          <w:lang w:val="da-DK"/>
        </w:rPr>
        <w:t>không chấp nhận dễ dàng thông tin một chiều</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b) </w:t>
      </w:r>
      <w:r w:rsidRPr="00320069">
        <w:rPr>
          <w:rFonts w:ascii="Times New Roman" w:hAnsi="Times New Roman"/>
          <w:bCs/>
          <w:iCs/>
          <w:sz w:val="28"/>
          <w:szCs w:val="28"/>
          <w:lang w:val="da-DK"/>
        </w:rPr>
        <w:t>đưa ra giải pháp cho các vấn đề</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c) </w:t>
      </w:r>
      <w:r w:rsidRPr="00320069">
        <w:rPr>
          <w:rFonts w:ascii="Times New Roman" w:hAnsi="Times New Roman"/>
          <w:bCs/>
          <w:iCs/>
          <w:sz w:val="28"/>
          <w:szCs w:val="28"/>
          <w:lang w:val="da-DK"/>
        </w:rPr>
        <w:t>xác định thông tin và ý tưởng mới và phức tạp từ các nguồn khác nhau</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bCs/>
          <w:iCs/>
          <w:sz w:val="28"/>
          <w:szCs w:val="28"/>
          <w:lang w:val="da-DK"/>
        </w:rPr>
        <w:t xml:space="preserve">d) </w:t>
      </w:r>
      <w:r w:rsidRPr="00320069">
        <w:rPr>
          <w:rFonts w:ascii="Times New Roman" w:hAnsi="Times New Roman"/>
          <w:bCs/>
          <w:iCs/>
          <w:sz w:val="28"/>
          <w:szCs w:val="28"/>
          <w:lang w:val="da-DK"/>
        </w:rPr>
        <w:t>biết phân công nhiệm vụ phù hợp cho các thành viên tham gia hoạt động</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d) </w:t>
      </w:r>
    </w:p>
    <w:p w:rsidR="00767F27" w:rsidRPr="00320069" w:rsidRDefault="00767F27" w:rsidP="00767F27">
      <w:pPr>
        <w:spacing w:before="120" w:after="120" w:line="320" w:lineRule="exact"/>
        <w:ind w:right="85" w:firstLine="567"/>
        <w:rPr>
          <w:rFonts w:ascii="Times New Roman" w:hAnsi="Times New Roman"/>
          <w:b/>
          <w:bCs/>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r w:rsidRPr="00320069">
        <w:rPr>
          <w:rFonts w:ascii="Times New Roman" w:hAnsi="Times New Roman"/>
          <w:sz w:val="28"/>
          <w:szCs w:val="28"/>
        </w:rPr>
        <w:t xml:space="preserve"> </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noProof/>
          <w:sz w:val="28"/>
          <w:szCs w:val="28"/>
          <w:lang w:eastAsia="en-AU"/>
        </w:rPr>
        <w:t xml:space="preserve">Trong CTGDPT 2018, yêu cầu cần đạt đối với năng lực giải quyết vấn đề và sáng tạo, một đặc điểm của tư duy độc lập là: </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sz w:val="28"/>
          <w:szCs w:val="28"/>
        </w:rPr>
        <w:t xml:space="preserve">a) </w:t>
      </w:r>
      <w:r w:rsidRPr="00320069">
        <w:rPr>
          <w:rFonts w:ascii="Times New Roman" w:hAnsi="Times New Roman"/>
          <w:sz w:val="28"/>
          <w:szCs w:val="28"/>
        </w:rPr>
        <w:t>đặt các câu hỏi khác nhau về các sự vật và hiện tượng khác nhau</w:t>
      </w:r>
    </w:p>
    <w:p w:rsidR="00767F27" w:rsidRPr="00320069" w:rsidRDefault="00767F27" w:rsidP="00767F27">
      <w:pPr>
        <w:spacing w:before="120" w:after="120" w:line="320" w:lineRule="exact"/>
        <w:ind w:firstLine="567"/>
        <w:jc w:val="both"/>
        <w:rPr>
          <w:rFonts w:ascii="Times New Roman" w:hAnsi="Times New Roman"/>
          <w:noProof/>
          <w:sz w:val="28"/>
          <w:szCs w:val="28"/>
          <w:lang w:eastAsia="en-AU"/>
        </w:rPr>
      </w:pPr>
      <w:r>
        <w:rPr>
          <w:rFonts w:ascii="Times New Roman" w:hAnsi="Times New Roman"/>
          <w:noProof/>
          <w:sz w:val="28"/>
          <w:szCs w:val="28"/>
          <w:lang w:eastAsia="en-AU"/>
        </w:rPr>
        <w:t xml:space="preserve">b) </w:t>
      </w:r>
      <w:r w:rsidRPr="00320069">
        <w:rPr>
          <w:rFonts w:ascii="Times New Roman" w:hAnsi="Times New Roman"/>
          <w:noProof/>
          <w:sz w:val="28"/>
          <w:szCs w:val="28"/>
          <w:lang w:eastAsia="en-AU"/>
        </w:rPr>
        <w:t>đánh giá tính phù hợp hoặc không phù hợp của các kế hoạch</w:t>
      </w:r>
    </w:p>
    <w:p w:rsidR="00767F27" w:rsidRPr="00320069" w:rsidRDefault="00767F27" w:rsidP="00767F27">
      <w:pPr>
        <w:spacing w:before="120" w:after="120" w:line="320" w:lineRule="exact"/>
        <w:ind w:firstLine="567"/>
        <w:jc w:val="both"/>
        <w:rPr>
          <w:rFonts w:ascii="Times New Roman" w:hAnsi="Times New Roman"/>
          <w:noProof/>
          <w:sz w:val="28"/>
          <w:szCs w:val="28"/>
          <w:lang w:eastAsia="en-AU"/>
        </w:rPr>
      </w:pPr>
      <w:r>
        <w:rPr>
          <w:rFonts w:ascii="Times New Roman" w:hAnsi="Times New Roman"/>
          <w:noProof/>
          <w:sz w:val="28"/>
          <w:szCs w:val="28"/>
          <w:lang w:eastAsia="en-AU"/>
        </w:rPr>
        <w:t xml:space="preserve">c) </w:t>
      </w:r>
      <w:r w:rsidRPr="00320069">
        <w:rPr>
          <w:rFonts w:ascii="Times New Roman" w:hAnsi="Times New Roman"/>
          <w:noProof/>
          <w:sz w:val="28"/>
          <w:szCs w:val="28"/>
          <w:lang w:eastAsia="en-AU"/>
        </w:rPr>
        <w:t>phân tích và xác định các tình huống có vấn đề</w:t>
      </w:r>
    </w:p>
    <w:p w:rsidR="00767F27" w:rsidRPr="00320069" w:rsidRDefault="00767F27" w:rsidP="00767F27">
      <w:pPr>
        <w:spacing w:before="120" w:after="120" w:line="320" w:lineRule="exact"/>
        <w:ind w:firstLine="567"/>
        <w:jc w:val="both"/>
        <w:rPr>
          <w:rFonts w:ascii="Times New Roman" w:hAnsi="Times New Roman"/>
          <w:bCs/>
          <w:iCs/>
          <w:sz w:val="28"/>
          <w:szCs w:val="28"/>
          <w:lang w:val="da-DK"/>
        </w:rPr>
      </w:pPr>
      <w:r>
        <w:rPr>
          <w:rFonts w:ascii="Times New Roman" w:hAnsi="Times New Roman"/>
          <w:noProof/>
          <w:sz w:val="28"/>
          <w:szCs w:val="28"/>
          <w:lang w:eastAsia="en-AU"/>
        </w:rPr>
        <w:lastRenderedPageBreak/>
        <w:t xml:space="preserve">d) </w:t>
      </w:r>
      <w:r w:rsidRPr="00320069">
        <w:rPr>
          <w:rFonts w:ascii="Times New Roman" w:hAnsi="Times New Roman"/>
          <w:noProof/>
          <w:sz w:val="28"/>
          <w:szCs w:val="28"/>
          <w:lang w:eastAsia="en-AU"/>
        </w:rPr>
        <w:t>phân tích các nguồn thông tin độc lập để xác định xu hướng của các ý tưởng mới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a) </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b/>
          <w:sz w:val="28"/>
          <w:szCs w:val="28"/>
        </w:rPr>
        <w:t>CÁC CÂU HỎI VỀ THUYẾT HỌC TẬP KIẾN TẠO</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 xml:space="preserve">Chọn một phương án trả lời thích hợp nhất với câu sau. </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Phương pháp học tập kiến tạo chú trọng vào:</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học thuộc lòng và nhắc lại</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 xml:space="preserve">tư duy và thông hiểu </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các kỹ năng cơ bản</w:t>
      </w:r>
    </w:p>
    <w:p w:rsidR="00767F27" w:rsidRPr="00320069" w:rsidRDefault="00767F27" w:rsidP="00767F27">
      <w:pPr>
        <w:spacing w:before="120" w:after="120" w:line="320" w:lineRule="exact"/>
        <w:ind w:firstLine="567"/>
        <w:jc w:val="both"/>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sự phụ thuộc vào tư liệu sách giáo khoa</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b) </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Học tập có ý nghĩa được thực hiện khi:</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học sinh được khuyến khích tư duy và tương tác với những HS khác</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học sinh được khuyến khích làm theo và hoàn thành phiếu học tập</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giáo viên tập trung vào các kỳ thi và kiểm tra</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giáo viên quyết định học sinh làm gì và làm như thế nào</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a) </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Thuyết………………chú trọng vào vai trò tích cực của người học trong việc phát triển sự hiểu biết của bản thân về thế giới xung quanh.</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Kiến tạo</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 xml:space="preserve">Chọn một phương án trả lời thích hợp nhất với câu sau. </w:t>
      </w:r>
      <w:r w:rsidRPr="00320069">
        <w:rPr>
          <w:rFonts w:ascii="Times New Roman" w:hAnsi="Times New Roman"/>
          <w:sz w:val="28"/>
          <w:szCs w:val="28"/>
        </w:rPr>
        <w:t xml:space="preserve"> </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Nhà lý thuyết kiến tạo người Pháp, người đã xác định rằng tư duy trở nên phức tạp hơn khi chúng ta sắp xếp thông tin thành các sơ đồ là:</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Vygotsky</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Bruner</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Piaget</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Pavlov</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lastRenderedPageBreak/>
        <w:t xml:space="preserve">Đáp án: c) </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Lý thuyết của Piaget xác định tầm quan trọng của việc người học được …………….. tham gia vào quá trình học tập thông qua các trải nghiệm thực tế.</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tích cực</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Lý thuyết của Vygotsky nhấn mạnh tầm quan trọng của tương tác</w:t>
      </w:r>
      <w:r>
        <w:rPr>
          <w:rFonts w:ascii="Times New Roman" w:hAnsi="Times New Roman"/>
          <w:sz w:val="28"/>
          <w:szCs w:val="28"/>
        </w:rPr>
        <w:t xml:space="preserve"> </w:t>
      </w:r>
      <w:r w:rsidRPr="00320069">
        <w:rPr>
          <w:rFonts w:ascii="Times New Roman" w:hAnsi="Times New Roman"/>
          <w:sz w:val="28"/>
          <w:szCs w:val="28"/>
        </w:rPr>
        <w:t>…………………. đối với việc học của học sinh.</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xã hội</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r w:rsidRPr="00320069">
        <w:rPr>
          <w:rFonts w:ascii="Times New Roman" w:hAnsi="Times New Roman"/>
          <w:sz w:val="28"/>
          <w:szCs w:val="28"/>
        </w:rPr>
        <w:t xml:space="preserve"> </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Vùng phát triển gần (ZPD) được định nghĩa là:</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vùng mà người học có khả năng thực hiện một nhiệm vụ và tự giải quyết vấn đề với sự trợ giúp.</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Vùng mà người học có khả năng thực hiện một nhiệm vụ và tự giải quyết vấn đề mà không cần trợ giúp</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Vùng giữa những gì một người học chỉ có thể làm với sự hỗ trợ của những người khác và những gì họ không thể làm với sự trợ giúp</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Vùng giữa những gì một người học có thể làm một cách độc lập và những gì họ chỉ có thể làm với sự hỗ trợ của những người khác</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d) </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Phương pháp giàn giáo được định nghĩa tốt nhất là:</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Sự hỗ trợ chiến lược cho việc học tập được tăng lên khi học sinh trở nên có năng lực hơn</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Sự hỗ trợ chiến lược cho việc học tập cho phép học sinh hoạt động độc lập hơn.</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Sự hỗ trợ chiến lược cho việc học để kiểm tra học sinh theo định kỳ để đảm bảo các em trở nên có năng lực hơn</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Sự hỗ trợ chiến lược cho việc học tập tập trung vào việc củng cố những gì học sinh đã biết.</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b) </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sz w:val="28"/>
          <w:szCs w:val="28"/>
        </w:rPr>
      </w:pPr>
      <w:r w:rsidRPr="00320069">
        <w:rPr>
          <w:rFonts w:ascii="Times New Roman" w:hAnsi="Times New Roman"/>
          <w:b/>
          <w:bCs/>
          <w:sz w:val="28"/>
          <w:szCs w:val="28"/>
        </w:rPr>
        <w:lastRenderedPageBreak/>
        <w:t>Chọn Đ nếu câu đúng và chọn S nếu câu sai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Thảo luận và tham gia vào các cuộc trò chuyện có hướng dẫn với học sinh là một ví dụ về phương pháp giàn giáo.</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firstLine="567"/>
        <w:jc w:val="both"/>
        <w:rPr>
          <w:rFonts w:ascii="Times New Roman" w:hAnsi="Times New Roman"/>
          <w:b/>
          <w:bCs/>
          <w:sz w:val="28"/>
          <w:szCs w:val="28"/>
        </w:rPr>
      </w:pPr>
      <w:r w:rsidRPr="00320069">
        <w:rPr>
          <w:rFonts w:ascii="Times New Roman" w:hAnsi="Times New Roman"/>
          <w:sz w:val="28"/>
          <w:szCs w:val="28"/>
        </w:rPr>
        <w:t>Đáp án: a) Đ</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Các lý thuyết kiến tạo nhấn mạnh rằng ……….… diễn ra khi nó được xây dựng dựa trên những gì học sinh đã biết và hiểu. </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việc học tập</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b/>
          <w:sz w:val="28"/>
          <w:szCs w:val="28"/>
        </w:rPr>
        <w:t>CÁC CÂU HỎI VỀ TƯ DUY</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r w:rsidRPr="00320069">
        <w:rPr>
          <w:rFonts w:ascii="Times New Roman" w:hAnsi="Times New Roman"/>
          <w:sz w:val="28"/>
          <w:szCs w:val="28"/>
        </w:rPr>
        <w:t xml:space="preserve"> </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Thang đo Bloom định nghĩa quá trình nhận thức kết hợp với Vận dụng là:</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Chia nhỏ thông tin thành các phần và xác định các phần liên quan với nhau như thế nào.</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Tổ chức lại các yếu tố thành một cấu trúc mới</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Đưa ra đánh giá dựa trên các giá trị của một quá trình</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Sử dụng một quy trình trong một tình huống cụ thể.</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d) </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r w:rsidRPr="00320069">
        <w:rPr>
          <w:rFonts w:ascii="Times New Roman" w:hAnsi="Times New Roman"/>
          <w:sz w:val="28"/>
          <w:szCs w:val="28"/>
        </w:rPr>
        <w:t xml:space="preserve"> </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Trong thang đo Bloom các động từ dẫn được kết hợp tốt nhất với sự hiểu biết là:</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phân loại, tóm tắt, mô tả</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tóm tắt, thực hành, áp dụng</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mô tả, quyết định, dự đoán</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phân loại, tổng hợp, thiết kế</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xml:space="preserve">Đáp án: a) </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right="85" w:firstLine="567"/>
        <w:rPr>
          <w:rFonts w:ascii="Times New Roman" w:hAnsi="Times New Roman"/>
          <w:sz w:val="28"/>
          <w:szCs w:val="28"/>
        </w:rPr>
      </w:pPr>
      <w:r w:rsidRPr="00320069">
        <w:rPr>
          <w:rFonts w:ascii="Times New Roman" w:hAnsi="Times New Roman"/>
          <w:b/>
          <w:bCs/>
          <w:sz w:val="28"/>
          <w:szCs w:val="28"/>
        </w:rPr>
        <w:t>Chọn Đ nếu câu đúng và chọn S nếu câu sai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lastRenderedPageBreak/>
        <w:t>Tư duy bậc thấp đòi hỏi người học vận dụng thông tin và ý tưởng, đánh giá và tạo ra ý nghĩa mới.</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firstLine="567"/>
        <w:jc w:val="both"/>
        <w:rPr>
          <w:rFonts w:ascii="Times New Roman" w:hAnsi="Times New Roman"/>
          <w:b/>
          <w:bCs/>
          <w:sz w:val="28"/>
          <w:szCs w:val="28"/>
        </w:rPr>
      </w:pPr>
      <w:r w:rsidRPr="00320069">
        <w:rPr>
          <w:rFonts w:ascii="Times New Roman" w:hAnsi="Times New Roman"/>
          <w:sz w:val="28"/>
          <w:szCs w:val="28"/>
        </w:rPr>
        <w:t>Đáp án: b) S</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sz w:val="28"/>
          <w:szCs w:val="28"/>
        </w:rPr>
      </w:pPr>
      <w:r w:rsidRPr="00320069">
        <w:rPr>
          <w:rFonts w:ascii="Times New Roman" w:hAnsi="Times New Roman"/>
          <w:b/>
          <w:bCs/>
          <w:sz w:val="28"/>
          <w:szCs w:val="28"/>
        </w:rPr>
        <w:t>Chọn Đ nếu câu đúng và chọn S nếu câu sai</w:t>
      </w:r>
      <w:r w:rsidRPr="00320069">
        <w:rPr>
          <w:rFonts w:ascii="Times New Roman" w:hAnsi="Times New Roman"/>
          <w:sz w:val="28"/>
          <w:szCs w:val="28"/>
        </w:rPr>
        <w:t xml:space="preserve"> </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Để giúp học sinh phát triển sự hiểu biết sâu sắc, giáo viên phải dạy cả kỹ năng tư duy bậc thấp và kỹ năng tư duy bậc cao</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firstLine="567"/>
        <w:jc w:val="both"/>
        <w:rPr>
          <w:rFonts w:ascii="Times New Roman" w:hAnsi="Times New Roman"/>
          <w:b/>
          <w:bCs/>
          <w:sz w:val="28"/>
          <w:szCs w:val="28"/>
        </w:rPr>
      </w:pPr>
      <w:r w:rsidRPr="00320069">
        <w:rPr>
          <w:rFonts w:ascii="Times New Roman" w:hAnsi="Times New Roman"/>
          <w:sz w:val="28"/>
          <w:szCs w:val="28"/>
        </w:rPr>
        <w:t>Đáp án: a) Đ</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Tư duy bậc cao được phát huy khi giáo viên đặt các câu hỏi ………… .. phù hợp</w:t>
      </w:r>
    </w:p>
    <w:p w:rsidR="00767F27" w:rsidRPr="00320069" w:rsidRDefault="00767F27" w:rsidP="00767F27">
      <w:pPr>
        <w:spacing w:before="120" w:after="120" w:line="320" w:lineRule="exact"/>
        <w:ind w:firstLine="567"/>
        <w:jc w:val="both"/>
        <w:rPr>
          <w:rFonts w:ascii="Times New Roman" w:hAnsi="Times New Roman"/>
          <w:b/>
          <w:bCs/>
          <w:sz w:val="28"/>
          <w:szCs w:val="28"/>
        </w:rPr>
      </w:pPr>
      <w:r w:rsidRPr="00320069">
        <w:rPr>
          <w:rFonts w:ascii="Times New Roman" w:hAnsi="Times New Roman"/>
          <w:sz w:val="28"/>
          <w:szCs w:val="28"/>
        </w:rPr>
        <w:t>Đáp án: thử thách (một số học viên có thể ghi đáp án đúng là ‘mở’)</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Việc dạy và học trong CTGDPT mới tập trung vào:</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nhớ lại, thực hành và tái tạo thông tin</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tư duy, thực hành và đánh giá</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ghi nhớ, lặp lại, giao tiếp</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giao tiếp, tư duy và giải quyết vấn đề</w:t>
      </w: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sz w:val="28"/>
          <w:szCs w:val="28"/>
        </w:rPr>
        <w:t>Đáp án: d)</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r w:rsidRPr="00320069">
        <w:rPr>
          <w:rFonts w:ascii="Times New Roman" w:hAnsi="Times New Roman"/>
          <w:sz w:val="28"/>
          <w:szCs w:val="28"/>
        </w:rPr>
        <w:t xml:space="preserve"> </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Trong phương pháp dạy học tích cực:</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đánh giá thực hiện ở cuối một bài học</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đánh giá được lồng vào các phương pháp và kỹ thuật dạy và học</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đánh giá được thiết kế sau khi giáo án đã được thiết kế</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đánh giá thực hiện không thường xuyên</w:t>
      </w: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sz w:val="28"/>
          <w:szCs w:val="28"/>
        </w:rPr>
        <w:t>Đáp án: b)</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b/>
          <w:sz w:val="28"/>
          <w:szCs w:val="28"/>
        </w:rPr>
        <w:t>CÁC CÂU HỎI VỀ PHƯƠNG PHÁP</w:t>
      </w: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lastRenderedPageBreak/>
        <w:t>Trong giáo dục phát triển năng lực, GV phải lựa chọn …….. và kỹ thuật giúp HS đạt được các mục tiêu của bài học và hỗ trợ HS phát triển theo tốc độ và trình độ của các em</w:t>
      </w: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sz w:val="28"/>
          <w:szCs w:val="28"/>
        </w:rPr>
        <w:t>Đáp án: phương pháp</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r w:rsidRPr="00320069">
        <w:rPr>
          <w:rFonts w:ascii="Times New Roman" w:hAnsi="Times New Roman"/>
          <w:sz w:val="28"/>
          <w:szCs w:val="28"/>
        </w:rPr>
        <w:t xml:space="preserve"> </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Trong phương pháp dạy học tích cực:</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đánh giá thực hiện ở cuối một bài học</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đánh giá được lồng vào các phương pháp và kỹ thuật dạy và học</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đánh giá được thiết kế sau khi giáo án đã được thiết kế</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đánh giá thực hiện không thường xuyên</w:t>
      </w: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sz w:val="28"/>
          <w:szCs w:val="28"/>
        </w:rPr>
        <w:t>Đáp án: b)</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Các phương pháp dạy học là:</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các hoạt động cụ thể được sử dụng trong một bài học để giúp học sinh đạt được các mục tiêu bài học</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các nguyên tắc lý thuyết và niềm tin về việc dạy và học</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một tập hợp các quy trình dựa trên một cách tiếp cận cụ thể để dạy và học giúp học sinh đạt được các mục tiêu bài học</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các phương pháp tiếp cận lý thuyết được áp dụng trong môi trường giáo dục</w:t>
      </w: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sz w:val="28"/>
          <w:szCs w:val="28"/>
        </w:rPr>
        <w:t>Đáp án: c)</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Phương pháp điều tra thúc đẩy HS tham gia …………………vào việc học</w:t>
      </w: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sz w:val="28"/>
          <w:szCs w:val="28"/>
        </w:rPr>
        <w:t>Đáp án: một cách tích cực</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Trong quá trình điều tra, tư duy phản biện bao gồm năng lực và kỹ năng để:</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diễn giải sự hiểu biết về cách hoàn thành một nhiệm vụ</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lập kế hoạch, thiết lập và đạt được các mục tiêu</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sử dụng nhiều nguồn lực để cải thiện thông tin</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phân tích, tổng hợp và áp dụng thông tin vào các khái niệm mới</w:t>
      </w: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sz w:val="28"/>
          <w:szCs w:val="28"/>
        </w:rPr>
        <w:lastRenderedPageBreak/>
        <w:t>Đáp án: d)</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tất cả các cuộc điều tra, GV phải thúc đẩy tư duy ……………...</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Đáp án: bậc cao</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Các phương pháp học tập dự án, truy vấn, dựa trên vấn đề, khám phá và lớp học đảo ngược đều yêu cầu học sinh tham gia vào ………………</w:t>
      </w: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sz w:val="28"/>
          <w:szCs w:val="28"/>
        </w:rPr>
        <w:t>Đáp án: các cuộc điều tra</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học tập dựa trên ………………, học sinh học tập thông qua việc giải quyết một vấn đề mà thường không có phương án đúng duy nhất.</w:t>
      </w: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sz w:val="28"/>
          <w:szCs w:val="28"/>
        </w:rPr>
        <w:t>Đáp án: vấn đề</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sz w:val="28"/>
          <w:szCs w:val="28"/>
        </w:rPr>
      </w:pPr>
      <w:r w:rsidRPr="00320069">
        <w:rPr>
          <w:rFonts w:ascii="Times New Roman" w:hAnsi="Times New Roman"/>
          <w:b/>
          <w:bCs/>
          <w:sz w:val="28"/>
          <w:szCs w:val="28"/>
        </w:rPr>
        <w:t>Chọn Đ nếu câu đúng và chọn S nếu câu sai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Học tập dựa trên vấn đề là tên được đặt cho các bài tập toán học mà thường chỉ có một câu trả lời đúng và chỉ có một cách để thực hiện.</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firstLine="567"/>
        <w:jc w:val="both"/>
        <w:rPr>
          <w:rFonts w:ascii="Times New Roman" w:hAnsi="Times New Roman"/>
          <w:b/>
          <w:bCs/>
          <w:sz w:val="28"/>
          <w:szCs w:val="28"/>
        </w:rPr>
      </w:pPr>
      <w:r w:rsidRPr="00320069">
        <w:rPr>
          <w:rFonts w:ascii="Times New Roman" w:hAnsi="Times New Roman"/>
          <w:sz w:val="28"/>
          <w:szCs w:val="28"/>
        </w:rPr>
        <w:t>Đáp án: b) S</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Trong mô hình truy vấn 6 giai đoạn được sử dụng phổ biến, giai đoạn thứ ba Sắp xếp bao gồm:</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phân tích, so sánh và hiểu thông tin</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 xml:space="preserve">ghi chép thông tin </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hình thành và điều chỉnh câu hỏi</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phản ánh, điều chỉnh và trả lời các câu hỏi</w:t>
      </w: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sz w:val="28"/>
          <w:szCs w:val="28"/>
        </w:rPr>
        <w:t>Đáp án: a)</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học tập Khám phá, vấn đề hoặc tình huống được trình bày cho học sinh ……… giáo viên trình bày lý thuyết hoặc thông tin chính. Mục đích là để học sinh tự khám phá cách học mới.</w:t>
      </w: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sz w:val="28"/>
          <w:szCs w:val="28"/>
        </w:rPr>
        <w:lastRenderedPageBreak/>
        <w:t>Đáp án: trước khi</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lớp học …………., giờ học trên lớp và làm bài tập về nhà được đổi cho nhau.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Đáp án: đảo ngược</w:t>
      </w:r>
    </w:p>
    <w:p w:rsidR="00767F27" w:rsidRPr="00320069" w:rsidRDefault="00767F27" w:rsidP="00767F27">
      <w:pPr>
        <w:spacing w:before="120" w:after="120" w:line="320" w:lineRule="exact"/>
        <w:ind w:firstLine="567"/>
        <w:jc w:val="both"/>
        <w:rPr>
          <w:rFonts w:ascii="Times New Roman" w:hAnsi="Times New Roman"/>
          <w:sz w:val="28"/>
          <w:szCs w:val="28"/>
        </w:rPr>
      </w:pPr>
    </w:p>
    <w:p w:rsidR="00767F27" w:rsidRPr="00320069" w:rsidRDefault="00767F27" w:rsidP="00767F27">
      <w:pPr>
        <w:spacing w:before="120" w:after="120" w:line="320" w:lineRule="exact"/>
        <w:ind w:firstLine="567"/>
        <w:jc w:val="both"/>
        <w:rPr>
          <w:rFonts w:ascii="Times New Roman" w:hAnsi="Times New Roman"/>
          <w:b/>
          <w:bCs/>
          <w:sz w:val="28"/>
          <w:szCs w:val="28"/>
        </w:rPr>
      </w:pPr>
      <w:r w:rsidRPr="00320069">
        <w:rPr>
          <w:rFonts w:ascii="Times New Roman" w:hAnsi="Times New Roman"/>
          <w:b/>
          <w:bCs/>
          <w:sz w:val="28"/>
          <w:szCs w:val="28"/>
        </w:rPr>
        <w:t>CÁC CÂU HỎI VỀ KỸ THUẬT</w:t>
      </w:r>
    </w:p>
    <w:p w:rsidR="00767F27" w:rsidRPr="00320069" w:rsidRDefault="00767F27" w:rsidP="00767F27">
      <w:pPr>
        <w:spacing w:before="120" w:after="120" w:line="320" w:lineRule="exact"/>
        <w:ind w:firstLine="567"/>
        <w:jc w:val="both"/>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là một kỹ thuật khuyến khích học sinh nhanh chóng tạo ra và chia sẻ ý tưởng về một chủ đề.</w:t>
      </w: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sz w:val="28"/>
          <w:szCs w:val="28"/>
        </w:rPr>
        <w:t>Đáp án: Động não</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Sơ đồ tư duy là:</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một công cụ thính giác để tổ chức thông tin</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một công cụ trực quan để tổ chức các ý tưởng và khái niệm</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một phương pháp giảng dạy</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một phương pháp đánh giá việc học tập của học sinh</w:t>
      </w: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sz w:val="28"/>
          <w:szCs w:val="28"/>
        </w:rPr>
        <w:t>Đáp án: b)</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một biểu đồ KWL, W xác định những gì học sinh …………………………….</w:t>
      </w: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sz w:val="28"/>
          <w:szCs w:val="28"/>
        </w:rPr>
        <w:t>Đáp án: muốn biết</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Trong một biểu đồ KWHL, L xác định những gì học sinh …………………….</w:t>
      </w: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sz w:val="28"/>
          <w:szCs w:val="28"/>
        </w:rPr>
        <w:t>Đáp án: đã học</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b/>
          <w:bCs/>
          <w:sz w:val="28"/>
          <w:szCs w:val="28"/>
        </w:rPr>
        <w:t>Chọn một phương án trả lời thích hợp nhất với câu sau.</w:t>
      </w:r>
      <w:r w:rsidRPr="00320069">
        <w:rPr>
          <w:rFonts w:ascii="Times New Roman" w:hAnsi="Times New Roman"/>
          <w:sz w:val="28"/>
          <w:szCs w:val="28"/>
        </w:rPr>
        <w:t xml:space="preserve"> </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lastRenderedPageBreak/>
        <w:t>Kỹ thuật hội thoại có hướng dẫn khiến học sinh phải:</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a) </w:t>
      </w:r>
      <w:r w:rsidRPr="00320069">
        <w:rPr>
          <w:rFonts w:ascii="Times New Roman" w:hAnsi="Times New Roman"/>
          <w:sz w:val="28"/>
          <w:szCs w:val="28"/>
        </w:rPr>
        <w:t>làm việc trong các nhóm chuyên gia để xác định thông tin và sau đó dạy cho các học sinh khác.</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b) </w:t>
      </w:r>
      <w:r w:rsidRPr="00320069">
        <w:rPr>
          <w:rFonts w:ascii="Times New Roman" w:hAnsi="Times New Roman"/>
          <w:sz w:val="28"/>
          <w:szCs w:val="28"/>
        </w:rPr>
        <w:t>thảo luận và ghi lại các ý tưởng trên biểu đồ trực quan</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c) </w:t>
      </w:r>
      <w:r w:rsidRPr="00320069">
        <w:rPr>
          <w:rFonts w:ascii="Times New Roman" w:hAnsi="Times New Roman"/>
          <w:sz w:val="28"/>
          <w:szCs w:val="28"/>
        </w:rPr>
        <w:t>thảo luận ý kiến thông qua đặt câu hỏi, lắng nghe và trả lời lẫn nhau</w:t>
      </w:r>
    </w:p>
    <w:p w:rsidR="00767F27" w:rsidRPr="00320069" w:rsidRDefault="00767F27" w:rsidP="00767F27">
      <w:pPr>
        <w:spacing w:before="120" w:after="120" w:line="320" w:lineRule="exact"/>
        <w:ind w:firstLine="567"/>
        <w:rPr>
          <w:rFonts w:ascii="Times New Roman" w:hAnsi="Times New Roman"/>
          <w:sz w:val="28"/>
          <w:szCs w:val="28"/>
        </w:rPr>
      </w:pPr>
      <w:r>
        <w:rPr>
          <w:rFonts w:ascii="Times New Roman" w:hAnsi="Times New Roman"/>
          <w:sz w:val="28"/>
          <w:szCs w:val="28"/>
        </w:rPr>
        <w:t xml:space="preserve">d) </w:t>
      </w:r>
      <w:r w:rsidRPr="00320069">
        <w:rPr>
          <w:rFonts w:ascii="Times New Roman" w:hAnsi="Times New Roman"/>
          <w:sz w:val="28"/>
          <w:szCs w:val="28"/>
        </w:rPr>
        <w:t>chia sẻ ý kiến với cả lớp để trả lời câu hỏi của giáo viên</w:t>
      </w:r>
    </w:p>
    <w:p w:rsidR="00767F27" w:rsidRPr="00320069" w:rsidRDefault="00767F27" w:rsidP="00767F27">
      <w:pPr>
        <w:spacing w:before="120" w:after="120" w:line="320" w:lineRule="exact"/>
        <w:ind w:firstLine="567"/>
        <w:rPr>
          <w:rFonts w:ascii="Times New Roman" w:hAnsi="Times New Roman"/>
          <w:sz w:val="28"/>
          <w:szCs w:val="28"/>
        </w:rPr>
      </w:pPr>
      <w:r w:rsidRPr="00320069">
        <w:rPr>
          <w:rFonts w:ascii="Times New Roman" w:hAnsi="Times New Roman"/>
          <w:sz w:val="28"/>
          <w:szCs w:val="28"/>
        </w:rPr>
        <w:t>Đáp án: c)</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Kỹ thuật …………………. yêu cầu học sinh làm việc trong các nhóm chuyên gia để xác định thông tin và sau đó dạy cho các học sinh khác.</w:t>
      </w: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sz w:val="28"/>
          <w:szCs w:val="28"/>
        </w:rPr>
        <w:t>Đáp án: mảnh ghép</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sz w:val="28"/>
          <w:szCs w:val="28"/>
        </w:rPr>
      </w:pPr>
      <w:r w:rsidRPr="00320069">
        <w:rPr>
          <w:rFonts w:ascii="Times New Roman" w:hAnsi="Times New Roman"/>
          <w:b/>
          <w:bCs/>
          <w:sz w:val="28"/>
          <w:szCs w:val="28"/>
        </w:rPr>
        <w:t>Chọn Đ nếu câu đúng và chọn S nếu câu sai</w:t>
      </w:r>
      <w:r w:rsidRPr="00320069">
        <w:rPr>
          <w:rFonts w:ascii="Times New Roman" w:hAnsi="Times New Roman"/>
          <w:sz w:val="28"/>
          <w:szCs w:val="28"/>
        </w:rPr>
        <w:t xml:space="preserve"> </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Kỹ thuật khăn trải bàn đòi hỏi các nhóm nhỏ học sinh ghi lại và chia sẻ ý kiến của mình về một chủ đề, phân tích các ý tưởng và ghi lại các ý tưởng mà tất cả các em đều nhất trí.</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firstLine="567"/>
        <w:rPr>
          <w:rFonts w:ascii="Times New Roman" w:hAnsi="Times New Roman"/>
          <w:b/>
          <w:sz w:val="28"/>
          <w:szCs w:val="28"/>
        </w:rPr>
      </w:pPr>
      <w:r w:rsidRPr="00320069">
        <w:rPr>
          <w:rFonts w:ascii="Times New Roman" w:hAnsi="Times New Roman"/>
          <w:sz w:val="28"/>
          <w:szCs w:val="28"/>
        </w:rPr>
        <w:t>Đáp án: a) Đ</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 đối ứng là một kỹ thuật khuyến khích học sinh phát triển các kỹ năng đặt câu hỏi, lập luận, hiểu và suy nghĩ sâu hơn về những gì các em đang học.</w:t>
      </w:r>
    </w:p>
    <w:p w:rsidR="00767F27" w:rsidRPr="00320069" w:rsidRDefault="00767F27" w:rsidP="00767F27">
      <w:pPr>
        <w:spacing w:before="120" w:after="120" w:line="320" w:lineRule="exact"/>
        <w:ind w:firstLine="567"/>
        <w:jc w:val="both"/>
        <w:rPr>
          <w:rFonts w:ascii="Times New Roman" w:hAnsi="Times New Roman"/>
          <w:b/>
          <w:sz w:val="28"/>
          <w:szCs w:val="28"/>
        </w:rPr>
      </w:pPr>
      <w:r w:rsidRPr="00320069">
        <w:rPr>
          <w:rFonts w:ascii="Times New Roman" w:hAnsi="Times New Roman"/>
          <w:sz w:val="28"/>
          <w:szCs w:val="28"/>
        </w:rPr>
        <w:t>Đáp án: Đặt câu hỏi</w:t>
      </w:r>
    </w:p>
    <w:p w:rsidR="00767F27" w:rsidRPr="00320069" w:rsidRDefault="00767F27" w:rsidP="00767F27">
      <w:pPr>
        <w:spacing w:before="120" w:after="120" w:line="320" w:lineRule="exact"/>
        <w:ind w:right="85" w:firstLine="567"/>
        <w:rPr>
          <w:rFonts w:ascii="Times New Roman" w:hAnsi="Times New Roman"/>
          <w:sz w:val="28"/>
          <w:szCs w:val="28"/>
        </w:rPr>
      </w:pPr>
      <w:r w:rsidRPr="00320069">
        <w:rPr>
          <w:rFonts w:ascii="Times New Roman" w:hAnsi="Times New Roman"/>
          <w:b/>
          <w:bCs/>
          <w:sz w:val="28"/>
          <w:szCs w:val="28"/>
        </w:rPr>
        <w:t>Chọn Đ nếu câu đúng và chọn S nếu câu sai</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Hội thoại có hướng dẫn, học sinh và giáo viên đặt câu hỏi cho nhau và trả lời câu hỏi.</w:t>
      </w:r>
    </w:p>
    <w:p w:rsidR="00767F27" w:rsidRPr="00320069" w:rsidRDefault="00767F27" w:rsidP="00767F27">
      <w:pPr>
        <w:spacing w:before="120" w:after="120" w:line="320" w:lineRule="exact"/>
        <w:ind w:left="720" w:firstLine="567"/>
        <w:jc w:val="both"/>
        <w:rPr>
          <w:rFonts w:ascii="Times New Roman" w:hAnsi="Times New Roman"/>
          <w:sz w:val="28"/>
          <w:szCs w:val="28"/>
        </w:rPr>
      </w:pPr>
      <w:r w:rsidRPr="00320069">
        <w:rPr>
          <w:rFonts w:ascii="Times New Roman" w:hAnsi="Times New Roman"/>
          <w:sz w:val="28"/>
          <w:szCs w:val="28"/>
        </w:rPr>
        <w:t>a) Đ</w:t>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r>
      <w:r w:rsidRPr="00320069">
        <w:rPr>
          <w:rFonts w:ascii="Times New Roman" w:hAnsi="Times New Roman"/>
          <w:sz w:val="28"/>
          <w:szCs w:val="28"/>
        </w:rPr>
        <w:tab/>
        <w:t>b) S</w:t>
      </w:r>
    </w:p>
    <w:p w:rsidR="00767F27" w:rsidRPr="00320069" w:rsidRDefault="00767F27" w:rsidP="00767F27">
      <w:pPr>
        <w:spacing w:before="120" w:after="120" w:line="320" w:lineRule="exact"/>
        <w:ind w:firstLine="567"/>
        <w:jc w:val="both"/>
        <w:rPr>
          <w:rFonts w:ascii="Times New Roman" w:hAnsi="Times New Roman"/>
          <w:b/>
          <w:bCs/>
          <w:sz w:val="28"/>
          <w:szCs w:val="28"/>
        </w:rPr>
      </w:pPr>
      <w:r w:rsidRPr="00320069">
        <w:rPr>
          <w:rFonts w:ascii="Times New Roman" w:hAnsi="Times New Roman"/>
          <w:sz w:val="28"/>
          <w:szCs w:val="28"/>
        </w:rPr>
        <w:t>Đáp án: b) S</w:t>
      </w:r>
    </w:p>
    <w:p w:rsidR="00767F27" w:rsidRPr="00320069" w:rsidRDefault="00767F27" w:rsidP="00767F27">
      <w:pPr>
        <w:spacing w:before="120" w:after="120" w:line="320" w:lineRule="exact"/>
        <w:ind w:firstLine="567"/>
        <w:rPr>
          <w:rFonts w:ascii="Times New Roman" w:hAnsi="Times New Roman"/>
          <w:b/>
          <w:sz w:val="28"/>
          <w:szCs w:val="28"/>
        </w:rPr>
      </w:pPr>
    </w:p>
    <w:p w:rsidR="00767F27" w:rsidRPr="00320069" w:rsidRDefault="00767F27" w:rsidP="00767F27">
      <w:pPr>
        <w:spacing w:before="120" w:after="120" w:line="320" w:lineRule="exact"/>
        <w:ind w:right="85" w:firstLine="567"/>
        <w:rPr>
          <w:rFonts w:ascii="Times New Roman" w:hAnsi="Times New Roman"/>
          <w:b/>
          <w:bCs/>
          <w:sz w:val="28"/>
          <w:szCs w:val="28"/>
        </w:rPr>
      </w:pPr>
      <w:r w:rsidRPr="00320069">
        <w:rPr>
          <w:rFonts w:ascii="Times New Roman" w:hAnsi="Times New Roman"/>
          <w:b/>
          <w:bCs/>
          <w:sz w:val="28"/>
          <w:szCs w:val="28"/>
          <w:shd w:val="clear" w:color="auto" w:fill="FFFFFF"/>
        </w:rPr>
        <w:t>Điền từ hoặc cụm từ thích hợp nhất với câu sau.</w:t>
      </w:r>
    </w:p>
    <w:p w:rsidR="00767F27" w:rsidRPr="00320069" w:rsidRDefault="00767F27" w:rsidP="00767F27">
      <w:pPr>
        <w:spacing w:before="120" w:after="120" w:line="320" w:lineRule="exact"/>
        <w:ind w:firstLine="567"/>
        <w:jc w:val="both"/>
        <w:rPr>
          <w:rFonts w:ascii="Times New Roman" w:hAnsi="Times New Roman"/>
          <w:sz w:val="28"/>
          <w:szCs w:val="28"/>
        </w:rPr>
      </w:pPr>
      <w:r w:rsidRPr="00320069">
        <w:rPr>
          <w:rFonts w:ascii="Times New Roman" w:hAnsi="Times New Roman"/>
          <w:sz w:val="28"/>
          <w:szCs w:val="28"/>
        </w:rPr>
        <w:t>Tư duy, Ghép cặp, Chia sẻ là một kỹ thuật khuyến khích học sinh …………….. và chia sẻ ý kiến với người khác</w:t>
      </w:r>
    </w:p>
    <w:p w:rsidR="005A51C8" w:rsidRDefault="00767F27" w:rsidP="00767F27">
      <w:pPr>
        <w:spacing w:before="120" w:after="120" w:line="320" w:lineRule="exact"/>
        <w:ind w:firstLine="567"/>
        <w:jc w:val="both"/>
      </w:pPr>
      <w:r w:rsidRPr="00320069">
        <w:rPr>
          <w:rFonts w:ascii="Times New Roman" w:hAnsi="Times New Roman"/>
          <w:sz w:val="28"/>
          <w:szCs w:val="28"/>
        </w:rPr>
        <w:t>Đáp án: hội thoại</w:t>
      </w:r>
      <w:bookmarkStart w:id="0" w:name="_GoBack"/>
      <w:bookmarkEnd w:id="0"/>
    </w:p>
    <w:sectPr w:rsidR="005A51C8" w:rsidSect="006004CC">
      <w:pgSz w:w="11907" w:h="16840" w:code="9"/>
      <w:pgMar w:top="1134" w:right="1134" w:bottom="1134" w:left="1701" w:header="720" w:footer="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D667C"/>
    <w:multiLevelType w:val="hybridMultilevel"/>
    <w:tmpl w:val="8EC0D06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E247FC3"/>
    <w:multiLevelType w:val="hybridMultilevel"/>
    <w:tmpl w:val="20FCAF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27"/>
    <w:rsid w:val="000023B2"/>
    <w:rsid w:val="0001352A"/>
    <w:rsid w:val="00013A42"/>
    <w:rsid w:val="0001409B"/>
    <w:rsid w:val="000144B7"/>
    <w:rsid w:val="00023F1E"/>
    <w:rsid w:val="00024AA9"/>
    <w:rsid w:val="0003738C"/>
    <w:rsid w:val="00054450"/>
    <w:rsid w:val="0006661E"/>
    <w:rsid w:val="0007050B"/>
    <w:rsid w:val="000718F0"/>
    <w:rsid w:val="00075503"/>
    <w:rsid w:val="00076518"/>
    <w:rsid w:val="0007680F"/>
    <w:rsid w:val="00085DA1"/>
    <w:rsid w:val="00086B60"/>
    <w:rsid w:val="00091B38"/>
    <w:rsid w:val="00092D3B"/>
    <w:rsid w:val="000A2097"/>
    <w:rsid w:val="000A7656"/>
    <w:rsid w:val="000B3BED"/>
    <w:rsid w:val="000C69F8"/>
    <w:rsid w:val="000E3827"/>
    <w:rsid w:val="000F0C0D"/>
    <w:rsid w:val="000F42FF"/>
    <w:rsid w:val="00102FB0"/>
    <w:rsid w:val="00106F65"/>
    <w:rsid w:val="00115AF6"/>
    <w:rsid w:val="0012732E"/>
    <w:rsid w:val="00133828"/>
    <w:rsid w:val="00182F6C"/>
    <w:rsid w:val="00196549"/>
    <w:rsid w:val="001B111C"/>
    <w:rsid w:val="001D2236"/>
    <w:rsid w:val="001D461A"/>
    <w:rsid w:val="001D7D06"/>
    <w:rsid w:val="001E615A"/>
    <w:rsid w:val="001F59B1"/>
    <w:rsid w:val="002007D8"/>
    <w:rsid w:val="00203C26"/>
    <w:rsid w:val="00214AD2"/>
    <w:rsid w:val="00217463"/>
    <w:rsid w:val="0022357D"/>
    <w:rsid w:val="00224B72"/>
    <w:rsid w:val="00255B8C"/>
    <w:rsid w:val="0026007F"/>
    <w:rsid w:val="002B725C"/>
    <w:rsid w:val="002D13A5"/>
    <w:rsid w:val="002F288B"/>
    <w:rsid w:val="002F3CB3"/>
    <w:rsid w:val="00300EFC"/>
    <w:rsid w:val="003064DD"/>
    <w:rsid w:val="00307391"/>
    <w:rsid w:val="00307E67"/>
    <w:rsid w:val="00310306"/>
    <w:rsid w:val="00313E20"/>
    <w:rsid w:val="00314FF3"/>
    <w:rsid w:val="003264EC"/>
    <w:rsid w:val="003326A4"/>
    <w:rsid w:val="003334CA"/>
    <w:rsid w:val="00334AED"/>
    <w:rsid w:val="00343E3B"/>
    <w:rsid w:val="003449B5"/>
    <w:rsid w:val="00351CB2"/>
    <w:rsid w:val="003660C4"/>
    <w:rsid w:val="003715BE"/>
    <w:rsid w:val="00372EDC"/>
    <w:rsid w:val="00374DAD"/>
    <w:rsid w:val="00380769"/>
    <w:rsid w:val="003A691C"/>
    <w:rsid w:val="003B3DE1"/>
    <w:rsid w:val="003B618B"/>
    <w:rsid w:val="003B6DE5"/>
    <w:rsid w:val="003C5220"/>
    <w:rsid w:val="003C5BD3"/>
    <w:rsid w:val="003D5BC3"/>
    <w:rsid w:val="003E6E4A"/>
    <w:rsid w:val="003F3E57"/>
    <w:rsid w:val="003F4AD4"/>
    <w:rsid w:val="00400C90"/>
    <w:rsid w:val="004015D6"/>
    <w:rsid w:val="00405934"/>
    <w:rsid w:val="004064DE"/>
    <w:rsid w:val="00407913"/>
    <w:rsid w:val="004242B0"/>
    <w:rsid w:val="0043488F"/>
    <w:rsid w:val="0044497B"/>
    <w:rsid w:val="004501BC"/>
    <w:rsid w:val="00453A90"/>
    <w:rsid w:val="004705EF"/>
    <w:rsid w:val="00491871"/>
    <w:rsid w:val="00491D46"/>
    <w:rsid w:val="00492B5A"/>
    <w:rsid w:val="004B3C50"/>
    <w:rsid w:val="004B53E8"/>
    <w:rsid w:val="004B6E99"/>
    <w:rsid w:val="004E0007"/>
    <w:rsid w:val="004F532A"/>
    <w:rsid w:val="005016DA"/>
    <w:rsid w:val="005024A9"/>
    <w:rsid w:val="00503E63"/>
    <w:rsid w:val="00513817"/>
    <w:rsid w:val="00514F82"/>
    <w:rsid w:val="0052485F"/>
    <w:rsid w:val="005362FA"/>
    <w:rsid w:val="0055055A"/>
    <w:rsid w:val="00583FE6"/>
    <w:rsid w:val="005841E3"/>
    <w:rsid w:val="00595937"/>
    <w:rsid w:val="005A51C8"/>
    <w:rsid w:val="005A79AE"/>
    <w:rsid w:val="005A7A1D"/>
    <w:rsid w:val="005B6B20"/>
    <w:rsid w:val="005C01BF"/>
    <w:rsid w:val="005C1E62"/>
    <w:rsid w:val="005C5F16"/>
    <w:rsid w:val="005D2335"/>
    <w:rsid w:val="005D70E5"/>
    <w:rsid w:val="005E45B4"/>
    <w:rsid w:val="005E49C4"/>
    <w:rsid w:val="005E548D"/>
    <w:rsid w:val="005F31C8"/>
    <w:rsid w:val="005F677A"/>
    <w:rsid w:val="0060238E"/>
    <w:rsid w:val="006039DA"/>
    <w:rsid w:val="00621E2A"/>
    <w:rsid w:val="0062250D"/>
    <w:rsid w:val="006237B0"/>
    <w:rsid w:val="00630FDC"/>
    <w:rsid w:val="00644DAE"/>
    <w:rsid w:val="00661E25"/>
    <w:rsid w:val="006662A4"/>
    <w:rsid w:val="00670171"/>
    <w:rsid w:val="00690C62"/>
    <w:rsid w:val="0069584E"/>
    <w:rsid w:val="006A7E4D"/>
    <w:rsid w:val="006B6528"/>
    <w:rsid w:val="006C077B"/>
    <w:rsid w:val="006C2BB6"/>
    <w:rsid w:val="006F74D2"/>
    <w:rsid w:val="00703104"/>
    <w:rsid w:val="007214FE"/>
    <w:rsid w:val="00730D93"/>
    <w:rsid w:val="0073524C"/>
    <w:rsid w:val="00753B6A"/>
    <w:rsid w:val="00756EAC"/>
    <w:rsid w:val="00767F27"/>
    <w:rsid w:val="00772174"/>
    <w:rsid w:val="00780D33"/>
    <w:rsid w:val="007905BC"/>
    <w:rsid w:val="007B21A6"/>
    <w:rsid w:val="007C07CA"/>
    <w:rsid w:val="007C0BE8"/>
    <w:rsid w:val="007C1BA4"/>
    <w:rsid w:val="007C2859"/>
    <w:rsid w:val="007C40F8"/>
    <w:rsid w:val="007D1381"/>
    <w:rsid w:val="007E42A7"/>
    <w:rsid w:val="007F6587"/>
    <w:rsid w:val="007F6A98"/>
    <w:rsid w:val="007F7F5F"/>
    <w:rsid w:val="00807DDB"/>
    <w:rsid w:val="008367AE"/>
    <w:rsid w:val="00837787"/>
    <w:rsid w:val="00841D6C"/>
    <w:rsid w:val="0084482B"/>
    <w:rsid w:val="0085080A"/>
    <w:rsid w:val="008527C0"/>
    <w:rsid w:val="0086136C"/>
    <w:rsid w:val="00883BEF"/>
    <w:rsid w:val="008845F8"/>
    <w:rsid w:val="00892181"/>
    <w:rsid w:val="00894511"/>
    <w:rsid w:val="008964A0"/>
    <w:rsid w:val="008B316A"/>
    <w:rsid w:val="008B773C"/>
    <w:rsid w:val="008C47A4"/>
    <w:rsid w:val="008C6AFA"/>
    <w:rsid w:val="008D144B"/>
    <w:rsid w:val="008D1855"/>
    <w:rsid w:val="0090592A"/>
    <w:rsid w:val="00923507"/>
    <w:rsid w:val="00937818"/>
    <w:rsid w:val="00942C16"/>
    <w:rsid w:val="0094399B"/>
    <w:rsid w:val="00961C80"/>
    <w:rsid w:val="0096623F"/>
    <w:rsid w:val="009716E4"/>
    <w:rsid w:val="00972609"/>
    <w:rsid w:val="00993FD5"/>
    <w:rsid w:val="009967F6"/>
    <w:rsid w:val="009B49E4"/>
    <w:rsid w:val="009D22BD"/>
    <w:rsid w:val="009E5429"/>
    <w:rsid w:val="009E7EF2"/>
    <w:rsid w:val="009F6268"/>
    <w:rsid w:val="00A0623E"/>
    <w:rsid w:val="00A26AA8"/>
    <w:rsid w:val="00A444F6"/>
    <w:rsid w:val="00A44AA1"/>
    <w:rsid w:val="00A51AE0"/>
    <w:rsid w:val="00A633DA"/>
    <w:rsid w:val="00A6776D"/>
    <w:rsid w:val="00A67FE7"/>
    <w:rsid w:val="00A8761B"/>
    <w:rsid w:val="00A9245D"/>
    <w:rsid w:val="00A92F9A"/>
    <w:rsid w:val="00A94552"/>
    <w:rsid w:val="00AA0A6C"/>
    <w:rsid w:val="00AB55F6"/>
    <w:rsid w:val="00AE3C46"/>
    <w:rsid w:val="00AE5599"/>
    <w:rsid w:val="00AE729F"/>
    <w:rsid w:val="00AF7FA7"/>
    <w:rsid w:val="00B067A4"/>
    <w:rsid w:val="00B344B7"/>
    <w:rsid w:val="00B34B2C"/>
    <w:rsid w:val="00B47FD4"/>
    <w:rsid w:val="00B726FB"/>
    <w:rsid w:val="00B762B8"/>
    <w:rsid w:val="00B76D43"/>
    <w:rsid w:val="00BA6A08"/>
    <w:rsid w:val="00BD26B8"/>
    <w:rsid w:val="00BE11BA"/>
    <w:rsid w:val="00BE3F4A"/>
    <w:rsid w:val="00BE6F55"/>
    <w:rsid w:val="00BF2878"/>
    <w:rsid w:val="00BF7188"/>
    <w:rsid w:val="00C0537E"/>
    <w:rsid w:val="00C13A3D"/>
    <w:rsid w:val="00C20D2F"/>
    <w:rsid w:val="00C31746"/>
    <w:rsid w:val="00C34570"/>
    <w:rsid w:val="00C42A51"/>
    <w:rsid w:val="00C63072"/>
    <w:rsid w:val="00C63C18"/>
    <w:rsid w:val="00C718BB"/>
    <w:rsid w:val="00C7539B"/>
    <w:rsid w:val="00C8449F"/>
    <w:rsid w:val="00C97489"/>
    <w:rsid w:val="00CA3CCB"/>
    <w:rsid w:val="00CA65AE"/>
    <w:rsid w:val="00CB5607"/>
    <w:rsid w:val="00CD49A9"/>
    <w:rsid w:val="00CD5296"/>
    <w:rsid w:val="00CE0F33"/>
    <w:rsid w:val="00CE1681"/>
    <w:rsid w:val="00CF0C6B"/>
    <w:rsid w:val="00D00E76"/>
    <w:rsid w:val="00D01108"/>
    <w:rsid w:val="00D02374"/>
    <w:rsid w:val="00D07D32"/>
    <w:rsid w:val="00D1164B"/>
    <w:rsid w:val="00D12792"/>
    <w:rsid w:val="00D15A71"/>
    <w:rsid w:val="00D170DF"/>
    <w:rsid w:val="00D21E35"/>
    <w:rsid w:val="00D25FFB"/>
    <w:rsid w:val="00D36016"/>
    <w:rsid w:val="00D45ADF"/>
    <w:rsid w:val="00D461E0"/>
    <w:rsid w:val="00D51647"/>
    <w:rsid w:val="00D54937"/>
    <w:rsid w:val="00D54EAF"/>
    <w:rsid w:val="00D609D2"/>
    <w:rsid w:val="00D823E2"/>
    <w:rsid w:val="00DA132E"/>
    <w:rsid w:val="00DB1937"/>
    <w:rsid w:val="00DB2605"/>
    <w:rsid w:val="00DB3C4C"/>
    <w:rsid w:val="00DC0BE0"/>
    <w:rsid w:val="00DC32E6"/>
    <w:rsid w:val="00DC39AA"/>
    <w:rsid w:val="00DC3C0B"/>
    <w:rsid w:val="00DD1D71"/>
    <w:rsid w:val="00DD34BD"/>
    <w:rsid w:val="00DD5711"/>
    <w:rsid w:val="00DF56FF"/>
    <w:rsid w:val="00E01B88"/>
    <w:rsid w:val="00E069A5"/>
    <w:rsid w:val="00E232BD"/>
    <w:rsid w:val="00E26EB2"/>
    <w:rsid w:val="00E30E81"/>
    <w:rsid w:val="00E37F9D"/>
    <w:rsid w:val="00E468B0"/>
    <w:rsid w:val="00E55966"/>
    <w:rsid w:val="00E56148"/>
    <w:rsid w:val="00E60C29"/>
    <w:rsid w:val="00E6357B"/>
    <w:rsid w:val="00E650A4"/>
    <w:rsid w:val="00E70EB8"/>
    <w:rsid w:val="00E73020"/>
    <w:rsid w:val="00E75D26"/>
    <w:rsid w:val="00E833FC"/>
    <w:rsid w:val="00E879E9"/>
    <w:rsid w:val="00E9455E"/>
    <w:rsid w:val="00EA1F29"/>
    <w:rsid w:val="00EA2DD8"/>
    <w:rsid w:val="00EB39A4"/>
    <w:rsid w:val="00EC237F"/>
    <w:rsid w:val="00EC5704"/>
    <w:rsid w:val="00EF092D"/>
    <w:rsid w:val="00F053A7"/>
    <w:rsid w:val="00F06B5E"/>
    <w:rsid w:val="00F11238"/>
    <w:rsid w:val="00F2233D"/>
    <w:rsid w:val="00F26446"/>
    <w:rsid w:val="00F33FAE"/>
    <w:rsid w:val="00F37676"/>
    <w:rsid w:val="00F37CE5"/>
    <w:rsid w:val="00F436D7"/>
    <w:rsid w:val="00F45323"/>
    <w:rsid w:val="00F45FED"/>
    <w:rsid w:val="00F568E2"/>
    <w:rsid w:val="00F623E4"/>
    <w:rsid w:val="00F66929"/>
    <w:rsid w:val="00F67128"/>
    <w:rsid w:val="00F71A31"/>
    <w:rsid w:val="00F83A9D"/>
    <w:rsid w:val="00F84AFA"/>
    <w:rsid w:val="00F902B6"/>
    <w:rsid w:val="00F9443D"/>
    <w:rsid w:val="00FA410C"/>
    <w:rsid w:val="00FD01A2"/>
    <w:rsid w:val="00FF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F27"/>
    <w:pPr>
      <w:spacing w:line="240" w:lineRule="auto"/>
      <w:jc w:val="left"/>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1,Colorful List - Accent 13"/>
    <w:basedOn w:val="Normal"/>
    <w:link w:val="ListParagraphChar"/>
    <w:uiPriority w:val="34"/>
    <w:qFormat/>
    <w:rsid w:val="00767F27"/>
    <w:pPr>
      <w:spacing w:after="200" w:line="276" w:lineRule="auto"/>
      <w:ind w:left="720"/>
      <w:contextualSpacing/>
    </w:pPr>
    <w:rPr>
      <w:sz w:val="22"/>
      <w:szCs w:val="22"/>
      <w:lang w:val="en-AU"/>
    </w:rPr>
  </w:style>
  <w:style w:type="character" w:customStyle="1" w:styleId="ListParagraphChar">
    <w:name w:val="List Paragraph Char"/>
    <w:aliases w:val="HPL01 Char,List Paragraph1 Char,Medium Grid 1 - Accent 21 Char,Colorful List - Accent 13 Char"/>
    <w:link w:val="ListParagraph"/>
    <w:uiPriority w:val="34"/>
    <w:qFormat/>
    <w:locked/>
    <w:rsid w:val="00767F27"/>
    <w:rPr>
      <w:rFonts w:ascii="Calibri" w:eastAsia="Calibri" w:hAnsi="Calibri" w:cs="Times New Roman"/>
      <w:sz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F27"/>
    <w:pPr>
      <w:spacing w:line="240" w:lineRule="auto"/>
      <w:jc w:val="left"/>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Medium Grid 1 - Accent 21,Colorful List - Accent 13"/>
    <w:basedOn w:val="Normal"/>
    <w:link w:val="ListParagraphChar"/>
    <w:uiPriority w:val="34"/>
    <w:qFormat/>
    <w:rsid w:val="00767F27"/>
    <w:pPr>
      <w:spacing w:after="200" w:line="276" w:lineRule="auto"/>
      <w:ind w:left="720"/>
      <w:contextualSpacing/>
    </w:pPr>
    <w:rPr>
      <w:sz w:val="22"/>
      <w:szCs w:val="22"/>
      <w:lang w:val="en-AU"/>
    </w:rPr>
  </w:style>
  <w:style w:type="character" w:customStyle="1" w:styleId="ListParagraphChar">
    <w:name w:val="List Paragraph Char"/>
    <w:aliases w:val="HPL01 Char,List Paragraph1 Char,Medium Grid 1 - Accent 21 Char,Colorful List - Accent 13 Char"/>
    <w:link w:val="ListParagraph"/>
    <w:uiPriority w:val="34"/>
    <w:qFormat/>
    <w:locked/>
    <w:rsid w:val="00767F27"/>
    <w:rPr>
      <w:rFonts w:ascii="Calibri" w:eastAsia="Calibri" w:hAnsi="Calibri"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3296</Words>
  <Characters>18793</Characters>
  <Application>Microsoft Office Word</Application>
  <DocSecurity>0</DocSecurity>
  <Lines>156</Lines>
  <Paragraphs>44</Paragraphs>
  <ScaleCrop>false</ScaleCrop>
  <Company/>
  <LinksUpToDate>false</LinksUpToDate>
  <CharactersWithSpaces>22045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2020-12-20T03:22:00Z</dcterms:created>
  <dcterms:modified xsi:type="dcterms:W3CDTF">2020-12-20T03:23:00Z</dcterms:modified>
</cp:coreProperties>
</file>