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C3" w:rsidRPr="005A54C3" w:rsidRDefault="005A54C3" w:rsidP="005A54C3">
      <w:pPr>
        <w:rPr>
          <w:b/>
        </w:rPr>
      </w:pPr>
      <w:r w:rsidRPr="005A54C3">
        <w:rPr>
          <w:b/>
        </w:rPr>
        <w:t>Câu 1. Cơ sở thực tiễn của việc xác định phương pháp và KTDH gồm: đặc điểm tâm lý của các học sinh ở các vùng miền, trình độ của giáo viên, cơ sở vật chất và trang thiết bị của trường học, đặc điểm về kinh tế xã hội của địa phương nơi trường đóng.</w:t>
      </w:r>
    </w:p>
    <w:p w:rsidR="005A54C3" w:rsidRDefault="005A54C3" w:rsidP="005A54C3">
      <w:r w:rsidRPr="005A54C3">
        <w:t>A. Đúng</w:t>
      </w:r>
    </w:p>
    <w:p w:rsidR="005A54C3" w:rsidRPr="005A54C3" w:rsidRDefault="005A54C3" w:rsidP="005A54C3"/>
    <w:p w:rsidR="005A54C3" w:rsidRPr="005A54C3" w:rsidRDefault="005A54C3" w:rsidP="005A54C3">
      <w:pPr>
        <w:rPr>
          <w:b/>
        </w:rPr>
      </w:pPr>
      <w:r w:rsidRPr="005A54C3">
        <w:rPr>
          <w:b/>
        </w:rPr>
        <w:t>Câu 2. Trong bài học âm hoặc học vần ở lớp 1, hoạt động vận dụng nào được sử dụng dưới đây?</w:t>
      </w:r>
    </w:p>
    <w:p w:rsidR="005A54C3" w:rsidRPr="005A54C3" w:rsidRDefault="005A54C3" w:rsidP="005A54C3">
      <w:r w:rsidRPr="005A54C3">
        <w:t>D. Đọc câu văn, đoạn văn có tiếng chứa âm vần mới</w:t>
      </w:r>
    </w:p>
    <w:p w:rsidR="005A54C3" w:rsidRPr="005A54C3" w:rsidRDefault="005A54C3" w:rsidP="005A54C3"/>
    <w:p w:rsidR="005A54C3" w:rsidRPr="005A54C3" w:rsidRDefault="005A54C3" w:rsidP="005A54C3">
      <w:pPr>
        <w:rPr>
          <w:b/>
        </w:rPr>
      </w:pPr>
      <w:r w:rsidRPr="005A54C3">
        <w:rPr>
          <w:b/>
        </w:rPr>
        <w:t>Câu 3. Trong dạy đọc thành tiếng, những phương pháp, kĩ thuật nào được lựa chọn?</w:t>
      </w:r>
    </w:p>
    <w:p w:rsidR="005A54C3" w:rsidRPr="005A54C3" w:rsidRDefault="005A54C3" w:rsidP="005A54C3">
      <w:r w:rsidRPr="005A54C3">
        <w:t>A. Rèn luyện theo mẫu</w:t>
      </w:r>
    </w:p>
    <w:p w:rsidR="005A54C3" w:rsidRPr="005A54C3" w:rsidRDefault="005A54C3" w:rsidP="005A54C3">
      <w:r w:rsidRPr="005A54C3">
        <w:t>D. Chơi đọc truyền điện</w:t>
      </w:r>
    </w:p>
    <w:p w:rsidR="005A54C3" w:rsidRPr="005A54C3" w:rsidRDefault="005A54C3" w:rsidP="005A54C3">
      <w:r w:rsidRPr="005A54C3">
        <w:t>E. Thi đọc giữa các nhóm</w:t>
      </w:r>
    </w:p>
    <w:p w:rsidR="005A54C3" w:rsidRPr="005A54C3" w:rsidRDefault="005A54C3" w:rsidP="005A54C3"/>
    <w:p w:rsidR="005A54C3" w:rsidRPr="005A54C3" w:rsidRDefault="005A54C3" w:rsidP="005A54C3">
      <w:pPr>
        <w:rPr>
          <w:b/>
        </w:rPr>
      </w:pPr>
      <w:r w:rsidRPr="005A54C3">
        <w:rPr>
          <w:b/>
        </w:rPr>
        <w:t>Câu 4. Kĩ thuật đọc phân vai để dạy đọc thành tiếng...</w:t>
      </w:r>
    </w:p>
    <w:p w:rsidR="005A54C3" w:rsidRPr="005A54C3" w:rsidRDefault="005A54C3" w:rsidP="005A54C3">
      <w:r w:rsidRPr="005A54C3">
        <w:t>B. Truyện</w:t>
      </w:r>
    </w:p>
    <w:p w:rsidR="005A54C3" w:rsidRDefault="005A54C3" w:rsidP="005A54C3">
      <w:pPr>
        <w:rPr>
          <w:b/>
        </w:rPr>
      </w:pPr>
    </w:p>
    <w:p w:rsidR="005A54C3" w:rsidRPr="005A54C3" w:rsidRDefault="005A54C3" w:rsidP="005A54C3">
      <w:pPr>
        <w:rPr>
          <w:b/>
        </w:rPr>
      </w:pPr>
      <w:r w:rsidRPr="005A54C3">
        <w:rPr>
          <w:b/>
        </w:rPr>
        <w:t>Câu 5. Cuộc thi đọc diễn cảm là kĩ thuật dạy đọc văn.......</w:t>
      </w:r>
    </w:p>
    <w:p w:rsidR="005A54C3" w:rsidRPr="005A54C3" w:rsidRDefault="005A54C3" w:rsidP="005A54C3">
      <w:r w:rsidRPr="005A54C3">
        <w:t>A. Đúng</w:t>
      </w:r>
    </w:p>
    <w:p w:rsidR="005A54C3" w:rsidRDefault="005A54C3" w:rsidP="005A54C3"/>
    <w:p w:rsidR="005A54C3" w:rsidRPr="005A54C3" w:rsidRDefault="005A54C3" w:rsidP="005A54C3">
      <w:pPr>
        <w:rPr>
          <w:b/>
        </w:rPr>
      </w:pPr>
      <w:r w:rsidRPr="005A54C3">
        <w:rPr>
          <w:b/>
        </w:rPr>
        <w:t>Câu 6. Cuộc thi đọc thuộc một đoạn văn hoặc cả bai.....</w:t>
      </w:r>
    </w:p>
    <w:p w:rsidR="005A54C3" w:rsidRPr="005A54C3" w:rsidRDefault="005A54C3" w:rsidP="005A54C3">
      <w:r w:rsidRPr="005A54C3">
        <w:t>A. Đúng</w:t>
      </w:r>
    </w:p>
    <w:p w:rsidR="005A54C3" w:rsidRDefault="005A54C3" w:rsidP="005A54C3">
      <w:pPr>
        <w:rPr>
          <w:b/>
        </w:rPr>
      </w:pPr>
    </w:p>
    <w:p w:rsidR="005A54C3" w:rsidRPr="005A54C3" w:rsidRDefault="005A54C3" w:rsidP="005A54C3">
      <w:pPr>
        <w:rPr>
          <w:b/>
        </w:rPr>
      </w:pPr>
      <w:r w:rsidRPr="005A54C3">
        <w:rPr>
          <w:b/>
        </w:rPr>
        <w:t>Câu 7. Kĩ thuật đọc tích cực dùng để dạy đọc hiểu.......</w:t>
      </w:r>
    </w:p>
    <w:p w:rsidR="005A54C3" w:rsidRPr="005A54C3" w:rsidRDefault="005A54C3" w:rsidP="005A54C3">
      <w:r w:rsidRPr="005A54C3">
        <w:t>D. Tất cả các kiểu văn bản trên</w:t>
      </w:r>
    </w:p>
    <w:p w:rsidR="005A54C3" w:rsidRDefault="005A54C3" w:rsidP="005A54C3">
      <w:pPr>
        <w:rPr>
          <w:b/>
        </w:rPr>
      </w:pPr>
    </w:p>
    <w:p w:rsidR="005A54C3" w:rsidRPr="005A54C3" w:rsidRDefault="005A54C3" w:rsidP="005A54C3">
      <w:pPr>
        <w:rPr>
          <w:b/>
        </w:rPr>
      </w:pPr>
      <w:r w:rsidRPr="005A54C3">
        <w:rPr>
          <w:b/>
        </w:rPr>
        <w:t>Câu 8. Trong bài học âm hoặc vần lớp 1, mục đích của hoạt động khám phá là:</w:t>
      </w:r>
    </w:p>
    <w:p w:rsidR="005A54C3" w:rsidRPr="005A54C3" w:rsidRDefault="005A54C3" w:rsidP="005A54C3">
      <w:r w:rsidRPr="005A54C3">
        <w:t>B. Đọc đúng âm hoặc vần mới, tiếng chứa âm hoặc vần mới</w:t>
      </w:r>
    </w:p>
    <w:p w:rsidR="00B54924" w:rsidRDefault="00B54924" w:rsidP="005A54C3"/>
    <w:p w:rsidR="005A54C3" w:rsidRPr="00B54924" w:rsidRDefault="005A54C3" w:rsidP="005A54C3">
      <w:pPr>
        <w:rPr>
          <w:b/>
        </w:rPr>
      </w:pPr>
      <w:r w:rsidRPr="00B54924">
        <w:rPr>
          <w:b/>
        </w:rPr>
        <w:t>Câu 9. Mục đích của hoạt động khởi động ở mỗi bài học là?</w:t>
      </w:r>
    </w:p>
    <w:p w:rsidR="005A54C3" w:rsidRPr="005A54C3" w:rsidRDefault="005A54C3" w:rsidP="005A54C3">
      <w:r w:rsidRPr="005A54C3">
        <w:t>A. Định hướng sự chú ý của học sinh vào vấn đề của bài mới</w:t>
      </w:r>
    </w:p>
    <w:p w:rsidR="005A54C3" w:rsidRPr="00B54924" w:rsidRDefault="005A54C3" w:rsidP="005A54C3">
      <w:pPr>
        <w:rPr>
          <w:b/>
        </w:rPr>
      </w:pPr>
      <w:r w:rsidRPr="00B54924">
        <w:rPr>
          <w:b/>
        </w:rPr>
        <w:t>Câu 10. Kĩ thuật đặt câu hỏi dùng để dạy đọc hiểu văn bản ở lớp nào là phù hợp?</w:t>
      </w:r>
    </w:p>
    <w:p w:rsidR="005A54C3" w:rsidRPr="005A54C3" w:rsidRDefault="005A54C3" w:rsidP="005A54C3">
      <w:r w:rsidRPr="005A54C3">
        <w:t>D. Lớp 4 và lớp 5</w:t>
      </w:r>
    </w:p>
    <w:p w:rsidR="00B54924" w:rsidRDefault="00B54924" w:rsidP="005A54C3">
      <w:pPr>
        <w:rPr>
          <w:b/>
        </w:rPr>
      </w:pPr>
    </w:p>
    <w:p w:rsidR="005A54C3" w:rsidRPr="00B54924" w:rsidRDefault="005A54C3" w:rsidP="005A54C3">
      <w:pPr>
        <w:rPr>
          <w:b/>
        </w:rPr>
      </w:pPr>
      <w:r w:rsidRPr="00B54924">
        <w:rPr>
          <w:b/>
        </w:rPr>
        <w:t>Câu 11. Kĩ thuật KWL dùng để hướng dẫn học sinh đọc hiểu văn bản vào khi nào?</w:t>
      </w:r>
    </w:p>
    <w:p w:rsidR="005A54C3" w:rsidRPr="005A54C3" w:rsidRDefault="005A54C3" w:rsidP="005A54C3">
      <w:r w:rsidRPr="005A54C3">
        <w:t>D. Cả trước, trong, sau khi đọc bài ở lớp</w:t>
      </w:r>
    </w:p>
    <w:p w:rsidR="005A54C3" w:rsidRPr="00B54924" w:rsidRDefault="005A54C3" w:rsidP="005A54C3">
      <w:pPr>
        <w:rPr>
          <w:b/>
        </w:rPr>
      </w:pPr>
      <w:r w:rsidRPr="00B54924">
        <w:rPr>
          <w:b/>
        </w:rPr>
        <w:lastRenderedPageBreak/>
        <w:t>Câu 12. Dù giáo viên lựa chọn phương pháp hoặc kĩ thuật nào trong dạy ........điều quan trọng là giáo viên cần dạy học sinh cách sử dụng chúng....</w:t>
      </w:r>
    </w:p>
    <w:p w:rsidR="005A54C3" w:rsidRPr="005A54C3" w:rsidRDefault="005A54C3" w:rsidP="005A54C3">
      <w:r w:rsidRPr="005A54C3">
        <w:t>A. Đúng</w:t>
      </w:r>
    </w:p>
    <w:p w:rsidR="005A54C3" w:rsidRPr="00B54924" w:rsidRDefault="005A54C3" w:rsidP="005A54C3">
      <w:pPr>
        <w:rPr>
          <w:b/>
        </w:rPr>
      </w:pPr>
      <w:r w:rsidRPr="00B54924">
        <w:rPr>
          <w:b/>
        </w:rPr>
        <w:t>Câu 13. Phương pháp rèn luyện theo mẫu được dùng để dạy những nội dung viết nào?</w:t>
      </w:r>
    </w:p>
    <w:p w:rsidR="005A54C3" w:rsidRPr="005A54C3" w:rsidRDefault="005A54C3" w:rsidP="005A54C3">
      <w:r w:rsidRPr="005A54C3">
        <w:t>A. Tất cả các nội dung nêu trên ở câu trả lời a,b,c</w:t>
      </w:r>
    </w:p>
    <w:p w:rsidR="005A54C3" w:rsidRPr="00B54924" w:rsidRDefault="005A54C3" w:rsidP="005A54C3">
      <w:pPr>
        <w:rPr>
          <w:b/>
        </w:rPr>
      </w:pPr>
      <w:r w:rsidRPr="00B54924">
        <w:rPr>
          <w:b/>
        </w:rPr>
        <w:t>Câu 14. Kĩ thuật đặt câu hỏi phù hợp với yêu câu nào trong dạy viết đoạn văn?</w:t>
      </w:r>
    </w:p>
    <w:p w:rsidR="005A54C3" w:rsidRPr="005A54C3" w:rsidRDefault="005A54C3" w:rsidP="005A54C3">
      <w:r w:rsidRPr="005A54C3">
        <w:t>D. Tất cả các yêu cầu nêu trong các câu trả lời a,b,c</w:t>
      </w:r>
    </w:p>
    <w:p w:rsidR="005A54C3" w:rsidRPr="00B54924" w:rsidRDefault="005A54C3" w:rsidP="005A54C3">
      <w:pPr>
        <w:rPr>
          <w:b/>
        </w:rPr>
      </w:pPr>
      <w:r w:rsidRPr="00B54924">
        <w:rPr>
          <w:b/>
        </w:rPr>
        <w:t>Câu 15. Kĩ thuật đặt câu hỏi, kĩ thuật ghi lại ý chính được dùng trong dạy kĩ năng nào?</w:t>
      </w:r>
    </w:p>
    <w:p w:rsidR="005A54C3" w:rsidRPr="005A54C3" w:rsidRDefault="005A54C3" w:rsidP="005A54C3">
      <w:r w:rsidRPr="005A54C3">
        <w:t>B. Kĩ năng nghe hiểu</w:t>
      </w:r>
    </w:p>
    <w:p w:rsidR="005A54C3" w:rsidRPr="00B54924" w:rsidRDefault="005A54C3" w:rsidP="005A54C3">
      <w:pPr>
        <w:rPr>
          <w:b/>
        </w:rPr>
      </w:pPr>
      <w:r w:rsidRPr="00B54924">
        <w:rPr>
          <w:b/>
        </w:rPr>
        <w:t>Câu 16. Thảo luận, tranh luận là những kĩ thuật dạy kĩ năng nghe, kĩ năng nghe-nói tương tác?</w:t>
      </w:r>
    </w:p>
    <w:p w:rsidR="005A54C3" w:rsidRPr="005A54C3" w:rsidRDefault="005A54C3" w:rsidP="005A54C3">
      <w:r w:rsidRPr="005A54C3">
        <w:t>B. Đúng</w:t>
      </w:r>
    </w:p>
    <w:p w:rsidR="005A54C3" w:rsidRPr="00B54924" w:rsidRDefault="005A54C3" w:rsidP="005A54C3">
      <w:pPr>
        <w:rPr>
          <w:b/>
        </w:rPr>
      </w:pPr>
      <w:r w:rsidRPr="00B54924">
        <w:rPr>
          <w:b/>
        </w:rPr>
        <w:t>Câu 17. Để chọn nội dung cho bài học, giáo viên cần làm những việc sau: 1. Xác định nội dung chính của bài học, 2...........</w:t>
      </w:r>
    </w:p>
    <w:p w:rsidR="005A54C3" w:rsidRPr="005A54C3" w:rsidRDefault="005A54C3" w:rsidP="005A54C3">
      <w:r w:rsidRPr="005A54C3">
        <w:t>A. Đúng</w:t>
      </w:r>
    </w:p>
    <w:p w:rsidR="005A54C3" w:rsidRPr="00B54924" w:rsidRDefault="005A54C3" w:rsidP="005A54C3">
      <w:pPr>
        <w:rPr>
          <w:b/>
        </w:rPr>
      </w:pPr>
      <w:r w:rsidRPr="00B54924">
        <w:rPr>
          <w:b/>
        </w:rPr>
        <w:t>Câu 18. Khi xác định yêu cầu cần đạt cho bài học, giáo viên cần căn cứ vào yêu cầu cần đạt về đọc, viết, nói và nghe, kiến thức tiếng việt..............</w:t>
      </w:r>
    </w:p>
    <w:p w:rsidR="005A54C3" w:rsidRPr="005A54C3" w:rsidRDefault="005A54C3" w:rsidP="005A54C3">
      <w:r w:rsidRPr="005A54C3">
        <w:t>B. Đúng</w:t>
      </w:r>
    </w:p>
    <w:p w:rsidR="005A54C3" w:rsidRPr="00B54924" w:rsidRDefault="005A54C3" w:rsidP="005A54C3">
      <w:pPr>
        <w:rPr>
          <w:b/>
        </w:rPr>
      </w:pPr>
      <w:r w:rsidRPr="00B54924">
        <w:rPr>
          <w:b/>
        </w:rPr>
        <w:t>Câu 19. Giáo viên dựa trên căn cứ nào để đưa ra những yêu câu phân hóa bài học</w:t>
      </w:r>
    </w:p>
    <w:p w:rsidR="005A54C3" w:rsidRPr="005A54C3" w:rsidRDefault="005A54C3" w:rsidP="005A54C3">
      <w:r w:rsidRPr="005A54C3">
        <w:t>A. Trình độ của học sinh trong lớp</w:t>
      </w:r>
    </w:p>
    <w:p w:rsidR="005A54C3" w:rsidRPr="00B54924" w:rsidRDefault="005A54C3" w:rsidP="005A54C3">
      <w:pPr>
        <w:rPr>
          <w:b/>
        </w:rPr>
      </w:pPr>
      <w:bookmarkStart w:id="0" w:name="_GoBack"/>
      <w:r w:rsidRPr="00B54924">
        <w:rPr>
          <w:b/>
        </w:rPr>
        <w:t>Câu 20. Để lựa chọn phương tiện và thiết bị cho mỗi bài học, giáo viên cần căn cứ vào:</w:t>
      </w:r>
    </w:p>
    <w:bookmarkEnd w:id="0"/>
    <w:p w:rsidR="005A54C3" w:rsidRPr="005A54C3" w:rsidRDefault="005A54C3" w:rsidP="005A54C3">
      <w:r w:rsidRPr="005A54C3">
        <w:t>· Các yêu cầu cần đặt về PC và NL..............</w:t>
      </w:r>
    </w:p>
    <w:p w:rsidR="005A54C3" w:rsidRPr="005A54C3" w:rsidRDefault="005A54C3" w:rsidP="005A54C3">
      <w:r w:rsidRPr="005A54C3">
        <w:t>· Từng dạng hoạt động và hình thức tổ chức...........</w:t>
      </w:r>
    </w:p>
    <w:p w:rsidR="005A54C3" w:rsidRPr="005A54C3" w:rsidRDefault="005A54C3" w:rsidP="005A54C3">
      <w:r w:rsidRPr="005A54C3">
        <w:t>A. Đúng</w:t>
      </w:r>
    </w:p>
    <w:p w:rsidR="005A51C8" w:rsidRPr="005A54C3" w:rsidRDefault="005A51C8" w:rsidP="005A54C3"/>
    <w:sectPr w:rsidR="005A51C8" w:rsidRPr="005A54C3" w:rsidSect="005A54C3">
      <w:pgSz w:w="12240" w:h="15840"/>
      <w:pgMar w:top="810" w:right="81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C3"/>
    <w:rsid w:val="000023B2"/>
    <w:rsid w:val="0001352A"/>
    <w:rsid w:val="00013A42"/>
    <w:rsid w:val="0001409B"/>
    <w:rsid w:val="000144B7"/>
    <w:rsid w:val="00023F1E"/>
    <w:rsid w:val="00024AA9"/>
    <w:rsid w:val="0003738C"/>
    <w:rsid w:val="00054450"/>
    <w:rsid w:val="0006661E"/>
    <w:rsid w:val="0007050B"/>
    <w:rsid w:val="000718F0"/>
    <w:rsid w:val="00075503"/>
    <w:rsid w:val="00076518"/>
    <w:rsid w:val="0007680F"/>
    <w:rsid w:val="00085DA1"/>
    <w:rsid w:val="00086B60"/>
    <w:rsid w:val="00091B38"/>
    <w:rsid w:val="00092D3B"/>
    <w:rsid w:val="000A2097"/>
    <w:rsid w:val="000A7656"/>
    <w:rsid w:val="000B3BED"/>
    <w:rsid w:val="000C69F8"/>
    <w:rsid w:val="000E3827"/>
    <w:rsid w:val="000F0C0D"/>
    <w:rsid w:val="000F42FF"/>
    <w:rsid w:val="00102FB0"/>
    <w:rsid w:val="00106F65"/>
    <w:rsid w:val="00115AF6"/>
    <w:rsid w:val="0012732E"/>
    <w:rsid w:val="00133828"/>
    <w:rsid w:val="00182F6C"/>
    <w:rsid w:val="00196549"/>
    <w:rsid w:val="001B111C"/>
    <w:rsid w:val="001D2236"/>
    <w:rsid w:val="001D461A"/>
    <w:rsid w:val="001D7D06"/>
    <w:rsid w:val="001E615A"/>
    <w:rsid w:val="002007D8"/>
    <w:rsid w:val="00203C26"/>
    <w:rsid w:val="00214AD2"/>
    <w:rsid w:val="00217463"/>
    <w:rsid w:val="0022357D"/>
    <w:rsid w:val="00224B72"/>
    <w:rsid w:val="00255B8C"/>
    <w:rsid w:val="0026007F"/>
    <w:rsid w:val="002B725C"/>
    <w:rsid w:val="002D13A5"/>
    <w:rsid w:val="002F288B"/>
    <w:rsid w:val="002F3CB3"/>
    <w:rsid w:val="00300EFC"/>
    <w:rsid w:val="003064DD"/>
    <w:rsid w:val="00307391"/>
    <w:rsid w:val="00307E67"/>
    <w:rsid w:val="00310306"/>
    <w:rsid w:val="00313E20"/>
    <w:rsid w:val="00314FF3"/>
    <w:rsid w:val="003264EC"/>
    <w:rsid w:val="003326A4"/>
    <w:rsid w:val="003334CA"/>
    <w:rsid w:val="00334AED"/>
    <w:rsid w:val="00343E3B"/>
    <w:rsid w:val="003449B5"/>
    <w:rsid w:val="00351CB2"/>
    <w:rsid w:val="003660C4"/>
    <w:rsid w:val="003715BE"/>
    <w:rsid w:val="00372EDC"/>
    <w:rsid w:val="00374DAD"/>
    <w:rsid w:val="00380769"/>
    <w:rsid w:val="003A691C"/>
    <w:rsid w:val="003B3DE1"/>
    <w:rsid w:val="003B618B"/>
    <w:rsid w:val="003B6DE5"/>
    <w:rsid w:val="003C5220"/>
    <w:rsid w:val="003C5BD3"/>
    <w:rsid w:val="003D5BC3"/>
    <w:rsid w:val="003E6E4A"/>
    <w:rsid w:val="003F3E57"/>
    <w:rsid w:val="003F4AD4"/>
    <w:rsid w:val="00400C90"/>
    <w:rsid w:val="004015D6"/>
    <w:rsid w:val="00405934"/>
    <w:rsid w:val="004064DE"/>
    <w:rsid w:val="00407913"/>
    <w:rsid w:val="004242B0"/>
    <w:rsid w:val="0043488F"/>
    <w:rsid w:val="0044497B"/>
    <w:rsid w:val="004501BC"/>
    <w:rsid w:val="00453A90"/>
    <w:rsid w:val="004705EF"/>
    <w:rsid w:val="00491871"/>
    <w:rsid w:val="00491D46"/>
    <w:rsid w:val="00492B5A"/>
    <w:rsid w:val="004B3C50"/>
    <w:rsid w:val="004B53E8"/>
    <w:rsid w:val="004B6E99"/>
    <w:rsid w:val="004E0007"/>
    <w:rsid w:val="004F532A"/>
    <w:rsid w:val="005016DA"/>
    <w:rsid w:val="00503E63"/>
    <w:rsid w:val="00513817"/>
    <w:rsid w:val="00514F82"/>
    <w:rsid w:val="0052485F"/>
    <w:rsid w:val="005362FA"/>
    <w:rsid w:val="0055055A"/>
    <w:rsid w:val="00583FE6"/>
    <w:rsid w:val="005841E3"/>
    <w:rsid w:val="00595937"/>
    <w:rsid w:val="005A51C8"/>
    <w:rsid w:val="005A54C3"/>
    <w:rsid w:val="005A79AE"/>
    <w:rsid w:val="005A7A1D"/>
    <w:rsid w:val="005B6B20"/>
    <w:rsid w:val="005C1E62"/>
    <w:rsid w:val="005C5F16"/>
    <w:rsid w:val="005D2335"/>
    <w:rsid w:val="005D70E5"/>
    <w:rsid w:val="005E45B4"/>
    <w:rsid w:val="005E49C4"/>
    <w:rsid w:val="005E548D"/>
    <w:rsid w:val="005F31C8"/>
    <w:rsid w:val="005F677A"/>
    <w:rsid w:val="0060238E"/>
    <w:rsid w:val="006039DA"/>
    <w:rsid w:val="00621E2A"/>
    <w:rsid w:val="0062250D"/>
    <w:rsid w:val="006237B0"/>
    <w:rsid w:val="00630FDC"/>
    <w:rsid w:val="00644DAE"/>
    <w:rsid w:val="00661E25"/>
    <w:rsid w:val="006662A4"/>
    <w:rsid w:val="00670171"/>
    <w:rsid w:val="00690C62"/>
    <w:rsid w:val="0069584E"/>
    <w:rsid w:val="006A7E4D"/>
    <w:rsid w:val="006B6528"/>
    <w:rsid w:val="006C077B"/>
    <w:rsid w:val="006C2BB6"/>
    <w:rsid w:val="006F74D2"/>
    <w:rsid w:val="00703104"/>
    <w:rsid w:val="007214FE"/>
    <w:rsid w:val="00730D93"/>
    <w:rsid w:val="0073524C"/>
    <w:rsid w:val="00753B6A"/>
    <w:rsid w:val="00756EAC"/>
    <w:rsid w:val="00772174"/>
    <w:rsid w:val="00780D33"/>
    <w:rsid w:val="007905BC"/>
    <w:rsid w:val="007B21A6"/>
    <w:rsid w:val="007C07CA"/>
    <w:rsid w:val="007C0BE8"/>
    <w:rsid w:val="007C1BA4"/>
    <w:rsid w:val="007C2859"/>
    <w:rsid w:val="007C40F8"/>
    <w:rsid w:val="007D1381"/>
    <w:rsid w:val="007E42A7"/>
    <w:rsid w:val="007F6587"/>
    <w:rsid w:val="007F6A98"/>
    <w:rsid w:val="00807DDB"/>
    <w:rsid w:val="008367AE"/>
    <w:rsid w:val="00837787"/>
    <w:rsid w:val="00841D6C"/>
    <w:rsid w:val="0084482B"/>
    <w:rsid w:val="0085080A"/>
    <w:rsid w:val="008527C0"/>
    <w:rsid w:val="0086136C"/>
    <w:rsid w:val="00883BEF"/>
    <w:rsid w:val="008845F8"/>
    <w:rsid w:val="00892181"/>
    <w:rsid w:val="00894511"/>
    <w:rsid w:val="008B316A"/>
    <w:rsid w:val="008B773C"/>
    <w:rsid w:val="008C47A4"/>
    <w:rsid w:val="008C6AFA"/>
    <w:rsid w:val="008D144B"/>
    <w:rsid w:val="008D1855"/>
    <w:rsid w:val="0090592A"/>
    <w:rsid w:val="00923507"/>
    <w:rsid w:val="0094399B"/>
    <w:rsid w:val="00961C80"/>
    <w:rsid w:val="0096623F"/>
    <w:rsid w:val="009716E4"/>
    <w:rsid w:val="00972609"/>
    <w:rsid w:val="00993FD5"/>
    <w:rsid w:val="009967F6"/>
    <w:rsid w:val="009B49E4"/>
    <w:rsid w:val="009D22BD"/>
    <w:rsid w:val="009E5429"/>
    <w:rsid w:val="009E7EF2"/>
    <w:rsid w:val="009F6268"/>
    <w:rsid w:val="00A0623E"/>
    <w:rsid w:val="00A26AA8"/>
    <w:rsid w:val="00A444F6"/>
    <w:rsid w:val="00A44AA1"/>
    <w:rsid w:val="00A51AE0"/>
    <w:rsid w:val="00A633DA"/>
    <w:rsid w:val="00A6776D"/>
    <w:rsid w:val="00A67FE7"/>
    <w:rsid w:val="00A8761B"/>
    <w:rsid w:val="00A9245D"/>
    <w:rsid w:val="00A92F9A"/>
    <w:rsid w:val="00A94552"/>
    <w:rsid w:val="00AA0A6C"/>
    <w:rsid w:val="00AB55F6"/>
    <w:rsid w:val="00AE3C46"/>
    <w:rsid w:val="00AE5599"/>
    <w:rsid w:val="00AE729F"/>
    <w:rsid w:val="00AF7FA7"/>
    <w:rsid w:val="00B067A4"/>
    <w:rsid w:val="00B344B7"/>
    <w:rsid w:val="00B34B2C"/>
    <w:rsid w:val="00B47FD4"/>
    <w:rsid w:val="00B54924"/>
    <w:rsid w:val="00B726FB"/>
    <w:rsid w:val="00B762B8"/>
    <w:rsid w:val="00B76D43"/>
    <w:rsid w:val="00BA6A08"/>
    <w:rsid w:val="00BD26B8"/>
    <w:rsid w:val="00BE11BA"/>
    <w:rsid w:val="00BE3F4A"/>
    <w:rsid w:val="00BE6F55"/>
    <w:rsid w:val="00BF2878"/>
    <w:rsid w:val="00BF7188"/>
    <w:rsid w:val="00C0537E"/>
    <w:rsid w:val="00C13A3D"/>
    <w:rsid w:val="00C20D2F"/>
    <w:rsid w:val="00C31746"/>
    <w:rsid w:val="00C34570"/>
    <w:rsid w:val="00C42A51"/>
    <w:rsid w:val="00C63072"/>
    <w:rsid w:val="00C63C18"/>
    <w:rsid w:val="00C718BB"/>
    <w:rsid w:val="00C7539B"/>
    <w:rsid w:val="00C8449F"/>
    <w:rsid w:val="00C97489"/>
    <w:rsid w:val="00CA3CCB"/>
    <w:rsid w:val="00CA65AE"/>
    <w:rsid w:val="00CB5607"/>
    <w:rsid w:val="00CD49A9"/>
    <w:rsid w:val="00CD5296"/>
    <w:rsid w:val="00CE0F33"/>
    <w:rsid w:val="00CE1681"/>
    <w:rsid w:val="00CF0C6B"/>
    <w:rsid w:val="00D00E76"/>
    <w:rsid w:val="00D01108"/>
    <w:rsid w:val="00D02374"/>
    <w:rsid w:val="00D07D32"/>
    <w:rsid w:val="00D1164B"/>
    <w:rsid w:val="00D12792"/>
    <w:rsid w:val="00D15A71"/>
    <w:rsid w:val="00D170DF"/>
    <w:rsid w:val="00D21E35"/>
    <w:rsid w:val="00D25FFB"/>
    <w:rsid w:val="00D36016"/>
    <w:rsid w:val="00D45ADF"/>
    <w:rsid w:val="00D461E0"/>
    <w:rsid w:val="00D51647"/>
    <w:rsid w:val="00D54937"/>
    <w:rsid w:val="00D54EAF"/>
    <w:rsid w:val="00D609D2"/>
    <w:rsid w:val="00D823E2"/>
    <w:rsid w:val="00DA132E"/>
    <w:rsid w:val="00DB1937"/>
    <w:rsid w:val="00DB2605"/>
    <w:rsid w:val="00DB3C4C"/>
    <w:rsid w:val="00DC0BE0"/>
    <w:rsid w:val="00DC32E6"/>
    <w:rsid w:val="00DC39AA"/>
    <w:rsid w:val="00DC3C0B"/>
    <w:rsid w:val="00DD1D71"/>
    <w:rsid w:val="00DD34BD"/>
    <w:rsid w:val="00DD5711"/>
    <w:rsid w:val="00DF56FF"/>
    <w:rsid w:val="00E01B88"/>
    <w:rsid w:val="00E069A5"/>
    <w:rsid w:val="00E232BD"/>
    <w:rsid w:val="00E26EB2"/>
    <w:rsid w:val="00E30E81"/>
    <w:rsid w:val="00E37F9D"/>
    <w:rsid w:val="00E468B0"/>
    <w:rsid w:val="00E55966"/>
    <w:rsid w:val="00E56148"/>
    <w:rsid w:val="00E60C29"/>
    <w:rsid w:val="00E6357B"/>
    <w:rsid w:val="00E650A4"/>
    <w:rsid w:val="00E70EB8"/>
    <w:rsid w:val="00E73020"/>
    <w:rsid w:val="00E75D26"/>
    <w:rsid w:val="00E833FC"/>
    <w:rsid w:val="00E879E9"/>
    <w:rsid w:val="00E9455E"/>
    <w:rsid w:val="00EA1F29"/>
    <w:rsid w:val="00EA2DD8"/>
    <w:rsid w:val="00EB39A4"/>
    <w:rsid w:val="00EC237F"/>
    <w:rsid w:val="00EC5704"/>
    <w:rsid w:val="00EF092D"/>
    <w:rsid w:val="00F053A7"/>
    <w:rsid w:val="00F06B5E"/>
    <w:rsid w:val="00F11238"/>
    <w:rsid w:val="00F2233D"/>
    <w:rsid w:val="00F26446"/>
    <w:rsid w:val="00F33FAE"/>
    <w:rsid w:val="00F37676"/>
    <w:rsid w:val="00F37CE5"/>
    <w:rsid w:val="00F436D7"/>
    <w:rsid w:val="00F45323"/>
    <w:rsid w:val="00F45FED"/>
    <w:rsid w:val="00F568E2"/>
    <w:rsid w:val="00F623E4"/>
    <w:rsid w:val="00F66929"/>
    <w:rsid w:val="00F67128"/>
    <w:rsid w:val="00F71A31"/>
    <w:rsid w:val="00F83A9D"/>
    <w:rsid w:val="00F84AFA"/>
    <w:rsid w:val="00F902B6"/>
    <w:rsid w:val="00F9443D"/>
    <w:rsid w:val="00FA410C"/>
    <w:rsid w:val="00FD01A2"/>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571">
      <w:bodyDiv w:val="1"/>
      <w:marLeft w:val="0"/>
      <w:marRight w:val="0"/>
      <w:marTop w:val="0"/>
      <w:marBottom w:val="0"/>
      <w:divBdr>
        <w:top w:val="none" w:sz="0" w:space="0" w:color="auto"/>
        <w:left w:val="none" w:sz="0" w:space="0" w:color="auto"/>
        <w:bottom w:val="none" w:sz="0" w:space="0" w:color="auto"/>
        <w:right w:val="none" w:sz="0" w:space="0" w:color="auto"/>
      </w:divBdr>
    </w:div>
    <w:div w:id="8451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2020-12-18T14:50:00Z</dcterms:created>
  <dcterms:modified xsi:type="dcterms:W3CDTF">2020-12-18T14:53:00Z</dcterms:modified>
</cp:coreProperties>
</file>