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C4" w:rsidRPr="00AF7703" w:rsidRDefault="00503190" w:rsidP="007D14A1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="00BD2346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D36A18">
        <w:rPr>
          <w:rFonts w:ascii="Times New Roman" w:hAnsi="Times New Roman"/>
          <w:b/>
          <w:noProof/>
          <w:sz w:val="30"/>
          <w:szCs w:val="28"/>
        </w:rPr>
        <w:t xml:space="preserve"> </w:t>
      </w:r>
      <w:r w:rsidR="00092171"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         </w:t>
      </w:r>
      <w:r w:rsidR="00F47CC4"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   ngày   tháng    </w:t>
      </w:r>
      <w:r w:rsidR="00F47CC4">
        <w:rPr>
          <w:rFonts w:ascii="Times New Roman" w:hAnsi="Times New Roman"/>
          <w:i/>
          <w:color w:val="FF0000"/>
          <w:sz w:val="32"/>
          <w:szCs w:val="36"/>
        </w:rPr>
        <w:t>năm 20</w:t>
      </w:r>
    </w:p>
    <w:p w:rsidR="00F47CC4" w:rsidRPr="00AF7703" w:rsidRDefault="00F47CC4" w:rsidP="00F47CC4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092171" w:rsidRDefault="00F47CC4" w:rsidP="00092171">
      <w:pPr>
        <w:rPr>
          <w:rFonts w:ascii="Times New Roman" w:hAnsi="Times New Roman"/>
          <w:b/>
          <w:noProof/>
          <w:sz w:val="30"/>
          <w:szCs w:val="2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</w:t>
      </w:r>
      <w:r w:rsidR="00092171">
        <w:rPr>
          <w:rFonts w:ascii="Times New Roman" w:hAnsi="Times New Roman"/>
          <w:b/>
          <w:noProof/>
          <w:sz w:val="30"/>
          <w:szCs w:val="28"/>
        </w:rPr>
        <w:t xml:space="preserve">  </w:t>
      </w:r>
    </w:p>
    <w:p w:rsidR="008B614A" w:rsidRPr="00FE1B06" w:rsidRDefault="008B614A" w:rsidP="008B614A">
      <w:pPr>
        <w:jc w:val="center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t>An toàn và giữ vệ sinh khi tham  gia các hoạt động ở trường</w:t>
      </w:r>
    </w:p>
    <w:p w:rsidR="008B614A" w:rsidRPr="00D42C09" w:rsidRDefault="008B614A" w:rsidP="008B614A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2)</w:t>
      </w:r>
    </w:p>
    <w:p w:rsidR="008B614A" w:rsidRPr="00F540D6" w:rsidRDefault="008B614A" w:rsidP="008B614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B614A" w:rsidRPr="00F540D6" w:rsidRDefault="008B614A" w:rsidP="008B614A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8B614A" w:rsidRPr="00F540D6" w:rsidRDefault="008B614A" w:rsidP="008B614A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8B614A" w:rsidRPr="005A1682" w:rsidRDefault="008B614A" w:rsidP="008B614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8B614A" w:rsidRPr="00092171" w:rsidRDefault="008B614A" w:rsidP="008B614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Nêu được </w:t>
      </w:r>
      <w:r w:rsidRPr="00092171">
        <w:rPr>
          <w:rFonts w:ascii="Times New Roman" w:hAnsi="Times New Roman"/>
          <w:noProof/>
          <w:sz w:val="28"/>
          <w:szCs w:val="28"/>
        </w:rPr>
        <w:t xml:space="preserve"> một số tình huống nguy hiểm, rủi ro có thể xảy ra và cách phòng tránh khi tham gia các hoạt động ở tr</w:t>
      </w:r>
      <w:r w:rsidRPr="00092171">
        <w:rPr>
          <w:rFonts w:ascii="Times New Roman" w:hAnsi="Times New Roman" w:hint="eastAsia"/>
          <w:noProof/>
          <w:sz w:val="28"/>
          <w:szCs w:val="28"/>
        </w:rPr>
        <w:t>ư</w:t>
      </w:r>
      <w:r w:rsidRPr="00092171">
        <w:rPr>
          <w:rFonts w:ascii="Times New Roman" w:hAnsi="Times New Roman"/>
          <w:noProof/>
          <w:sz w:val="28"/>
          <w:szCs w:val="28"/>
        </w:rPr>
        <w:t xml:space="preserve">ờng học. </w:t>
      </w:r>
    </w:p>
    <w:p w:rsidR="008B614A" w:rsidRPr="00092171" w:rsidRDefault="008B614A" w:rsidP="008B614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Thực hiện công việc giữ </w:t>
      </w:r>
      <w:r w:rsidRPr="00092171">
        <w:rPr>
          <w:rFonts w:ascii="Times New Roman" w:hAnsi="Times New Roman"/>
          <w:noProof/>
          <w:sz w:val="28"/>
          <w:szCs w:val="28"/>
        </w:rPr>
        <w:t>vệ sinh khi tham gia các hoạt động ở tr</w:t>
      </w:r>
      <w:r w:rsidRPr="00092171">
        <w:rPr>
          <w:rFonts w:ascii="Times New Roman" w:hAnsi="Times New Roman" w:hint="eastAsia"/>
          <w:noProof/>
          <w:sz w:val="28"/>
          <w:szCs w:val="28"/>
        </w:rPr>
        <w:t>ư</w:t>
      </w:r>
      <w:r w:rsidRPr="00092171">
        <w:rPr>
          <w:rFonts w:ascii="Times New Roman" w:hAnsi="Times New Roman"/>
          <w:noProof/>
          <w:sz w:val="28"/>
          <w:szCs w:val="28"/>
        </w:rPr>
        <w:t>ờng.</w:t>
      </w:r>
    </w:p>
    <w:p w:rsidR="008B614A" w:rsidRDefault="008B614A" w:rsidP="008B614A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8B614A" w:rsidRPr="009D5A40" w:rsidRDefault="008B614A" w:rsidP="00E04411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E04411">
        <w:rPr>
          <w:rFonts w:ascii="Times New Roman" w:hAnsi="Times New Roman"/>
          <w:noProof/>
          <w:sz w:val="28"/>
          <w:szCs w:val="28"/>
        </w:rPr>
        <w:t>;</w:t>
      </w:r>
      <w:r w:rsidR="00E04411">
        <w:rPr>
          <w:rFonts w:ascii="Times New Roman" w:hAnsi="Times New Roman"/>
          <w:noProof/>
          <w:sz w:val="28"/>
          <w:szCs w:val="28"/>
        </w:rPr>
        <w:t>Nêu và thực hiện được những việc giũ an toàn và vệ sinh khi tham gia các hoạt động ở trường.</w:t>
      </w:r>
    </w:p>
    <w:p w:rsidR="008B614A" w:rsidRDefault="008B614A" w:rsidP="008B614A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thích lao động</w:t>
      </w:r>
    </w:p>
    <w:p w:rsidR="008B614A" w:rsidRDefault="008B614A" w:rsidP="008B614A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8B614A" w:rsidRDefault="008B614A" w:rsidP="008B614A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240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GV: </w:t>
      </w:r>
      <w:r w:rsidRPr="00092171">
        <w:rPr>
          <w:bCs/>
          <w:noProof/>
          <w:sz w:val="28"/>
          <w:szCs w:val="28"/>
        </w:rPr>
        <w:t>Các hình trong SGK bài 8;  B</w:t>
      </w:r>
      <w:r>
        <w:rPr>
          <w:bCs/>
          <w:noProof/>
          <w:sz w:val="28"/>
          <w:szCs w:val="28"/>
        </w:rPr>
        <w:t>ảng nhóm</w:t>
      </w:r>
      <w:r w:rsidRPr="00092171">
        <w:rPr>
          <w:bCs/>
          <w:noProof/>
          <w:sz w:val="28"/>
          <w:szCs w:val="28"/>
        </w:rPr>
        <w:t xml:space="preserve"> chi</w:t>
      </w:r>
      <w:r>
        <w:rPr>
          <w:bCs/>
          <w:noProof/>
          <w:sz w:val="28"/>
          <w:szCs w:val="28"/>
        </w:rPr>
        <w:t>a cột nên / Không nên; nên; Phiếu khảo sát</w:t>
      </w:r>
    </w:p>
    <w:p w:rsidR="008B614A" w:rsidRDefault="008B614A" w:rsidP="008B614A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sz w:val="28"/>
          <w:szCs w:val="28"/>
        </w:rPr>
      </w:pPr>
      <w:r w:rsidRPr="00353475">
        <w:rPr>
          <w:bCs/>
          <w:noProof/>
          <w:sz w:val="28"/>
          <w:szCs w:val="28"/>
        </w:rPr>
        <w:t xml:space="preserve"> - HS: SGK, VBT</w:t>
      </w:r>
    </w:p>
    <w:p w:rsidR="008B614A" w:rsidRPr="00FE1B06" w:rsidRDefault="008B614A" w:rsidP="008B614A">
      <w:pPr>
        <w:pStyle w:val="BodyText"/>
        <w:shd w:val="clear" w:color="auto" w:fill="auto"/>
        <w:tabs>
          <w:tab w:val="left" w:pos="725"/>
        </w:tabs>
        <w:spacing w:after="240"/>
        <w:ind w:firstLine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98"/>
        <w:gridCol w:w="3685"/>
      </w:tblGrid>
      <w:tr w:rsidR="008B614A" w:rsidRPr="008A031B" w:rsidTr="00F61BB4">
        <w:tc>
          <w:tcPr>
            <w:tcW w:w="590" w:type="dxa"/>
          </w:tcPr>
          <w:p w:rsidR="008B614A" w:rsidRPr="008A031B" w:rsidRDefault="008B614A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498" w:type="dxa"/>
            <w:shd w:val="clear" w:color="auto" w:fill="auto"/>
          </w:tcPr>
          <w:p w:rsidR="008B614A" w:rsidRPr="008A031B" w:rsidRDefault="008B614A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685" w:type="dxa"/>
            <w:shd w:val="clear" w:color="auto" w:fill="auto"/>
          </w:tcPr>
          <w:p w:rsidR="008B614A" w:rsidRPr="008A031B" w:rsidRDefault="008B614A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8B614A" w:rsidRPr="008A031B" w:rsidTr="00F61BB4">
        <w:tc>
          <w:tcPr>
            <w:tcW w:w="590" w:type="dxa"/>
          </w:tcPr>
          <w:p w:rsidR="008B614A" w:rsidRPr="00BE2D80" w:rsidRDefault="008B614A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B614A" w:rsidRPr="00BE2D80" w:rsidRDefault="008B614A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Pr="00BE2D80" w:rsidRDefault="008B614A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8B614A" w:rsidRPr="00BE2D80" w:rsidRDefault="008B614A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B614A" w:rsidRPr="00BE2D80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8B614A" w:rsidRPr="00B63FA0" w:rsidRDefault="00B63FA0" w:rsidP="00B63F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>1.</w:t>
            </w:r>
            <w:r w:rsidR="008B614A" w:rsidRPr="00B63FA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="008B614A" w:rsidRPr="00B63FA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B63FA0" w:rsidRDefault="00B63FA0" w:rsidP="00B63FA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- </w:t>
            </w:r>
            <w:r w:rsidR="004A0EB2"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GV tổ chức cho HS ch</w:t>
            </w:r>
            <w:r w:rsidR="004A0EB2"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="004A0EB2"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i trỏ ch</w:t>
            </w:r>
            <w:r w:rsidR="004A0EB2"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="004A0EB2"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i “Đuổi hình bắt chữ”. </w:t>
            </w:r>
          </w:p>
          <w:p w:rsidR="004A0EB2" w:rsidRPr="00B63FA0" w:rsidRDefault="004A0EB2" w:rsidP="00B63F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- GV phổ biến luật ch</w:t>
            </w:r>
            <w:r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i: GV chuẩn bị thẻ hình về một số trò ch</w:t>
            </w:r>
            <w:r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i trong tr</w:t>
            </w:r>
            <w:r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ờng. HS nhìn hình ảnh trò ch</w:t>
            </w:r>
            <w:r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i tên. -  GV cho HS ch</w:t>
            </w:r>
            <w:r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i trò ch</w:t>
            </w:r>
            <w:r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i và h</w:t>
            </w:r>
            <w:r w:rsidRPr="00B63FA0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B63FA0">
              <w:rPr>
                <w:rFonts w:ascii="Times New Roman" w:hAnsi="Times New Roman"/>
                <w:bCs/>
                <w:noProof/>
                <w:sz w:val="28"/>
                <w:szCs w:val="28"/>
              </w:rPr>
              <w:t>ớng dẫn HS vào tiết 2 của bài học</w:t>
            </w:r>
          </w:p>
          <w:p w:rsidR="008B614A" w:rsidRPr="00BE2D80" w:rsidRDefault="008B614A" w:rsidP="00F61BB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8B614A" w:rsidRPr="00BE2D80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4A0EB2" w:rsidRPr="00CA699A" w:rsidRDefault="004A0EB2" w:rsidP="00F61BB4">
            <w:pPr>
              <w:pStyle w:val="Heading40"/>
              <w:keepNext/>
              <w:keepLines/>
              <w:shd w:val="clear" w:color="auto" w:fill="auto"/>
              <w:rPr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bookmarkStart w:id="0" w:name="bookmark66"/>
            <w:bookmarkStart w:id="1" w:name="bookmark67"/>
            <w:r w:rsidRPr="00CA699A">
              <w:rPr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 xml:space="preserve">Hoạt động 1: Chia sẻ những công việc đảm bảo an </w:t>
            </w:r>
            <w:r w:rsidRPr="00CA699A">
              <w:rPr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lastRenderedPageBreak/>
              <w:t xml:space="preserve">toàn và bảo vệ sinh khi tham gia các hoạt động </w:t>
            </w:r>
          </w:p>
          <w:p w:rsidR="004A0EB2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- GV cho HS quan sát hình 9, 10, 11 trong SGK trang 34 và thảo luận nhóm: </w:t>
            </w:r>
          </w:p>
          <w:p w:rsidR="004A0EB2" w:rsidRPr="0018229F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</w:pPr>
            <w:r w:rsidRPr="0018229F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+ Nêu hoạt đ</w:t>
            </w:r>
            <w:r w:rsidR="0018229F" w:rsidRPr="0018229F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ộng của các bạn</w:t>
            </w:r>
            <w:r w:rsidR="0018229F" w:rsidRPr="0018229F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 trong mỗi hình</w:t>
            </w:r>
          </w:p>
          <w:p w:rsidR="004A0EB2" w:rsidRPr="0018229F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</w:pPr>
            <w:r w:rsidRPr="0018229F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 xml:space="preserve"> + Các bạn đã làm để bảo đảm an toàn và bảo vệ sinh khi tham gia các hoạt động đó? </w:t>
            </w:r>
          </w:p>
          <w:p w:rsidR="004A0EB2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>- GV tổ chức cho HS chia sẻ các công việc của các bạn trong hình.</w:t>
            </w:r>
          </w:p>
          <w:p w:rsidR="004A0EB2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 - GV nêu câu hỏi:  Em học đ</w:t>
            </w:r>
            <w:r w:rsidRPr="004A0EB2">
              <w:rPr>
                <w:rFonts w:hint="eastAsia"/>
                <w:b w:val="0"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ợc gì qua mỗi việc làm của các em. </w:t>
            </w:r>
          </w:p>
          <w:p w:rsidR="004A0EB2" w:rsidRPr="004A0EB2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</w:pP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* Kết luận: </w:t>
            </w:r>
            <w:r w:rsidRPr="004A0EB2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Khi các bạn thấy có hoạt động không biết giữ an toàn, bảo vệ sinh tr</w:t>
            </w:r>
            <w:r w:rsidRPr="004A0EB2">
              <w:rPr>
                <w:rFonts w:hint="eastAsia"/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4A0EB2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 xml:space="preserve">ờng lớp thì các bạn hãy nhắc nhở bạn. </w:t>
            </w:r>
          </w:p>
          <w:p w:rsidR="004A0EB2" w:rsidRPr="00CA699A" w:rsidRDefault="004A0EB2" w:rsidP="00F61BB4">
            <w:pPr>
              <w:pStyle w:val="Heading40"/>
              <w:keepNext/>
              <w:keepLines/>
              <w:shd w:val="clear" w:color="auto" w:fill="auto"/>
              <w:rPr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CA699A">
              <w:rPr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>Hoạt động 2: Trò ch</w:t>
            </w:r>
            <w:r w:rsidRPr="00CA699A">
              <w:rPr>
                <w:rFonts w:hint="eastAsia"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>ơ</w:t>
            </w:r>
            <w:r w:rsidRPr="00CA699A">
              <w:rPr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>i “Đoàn tàu  hành động "</w:t>
            </w:r>
          </w:p>
          <w:p w:rsidR="004A0EB2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>- GV chia lớp thành các nhóm ch</w:t>
            </w:r>
            <w:r w:rsidRPr="004A0EB2">
              <w:rPr>
                <w:rFonts w:hint="eastAsia"/>
                <w:b w:val="0"/>
                <w:color w:val="auto"/>
                <w:sz w:val="28"/>
                <w:szCs w:val="28"/>
                <w:lang w:val="vi-VN" w:eastAsia="vi-VN" w:bidi="vi-VN"/>
              </w:rPr>
              <w:t>ơ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i.  </w:t>
            </w:r>
          </w:p>
          <w:p w:rsidR="0018229F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>- Trong thời gian 10 phút, mỗi đội sẽ viết nhanh những công việ</w:t>
            </w:r>
            <w:r w:rsidR="0018229F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c cần làm để giữ an toàn và </w:t>
            </w:r>
            <w:r w:rsidR="0018229F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giữ 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>vệ sinh</w:t>
            </w:r>
            <w:r w:rsidR="0018229F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 khi tham gia các hoạt động ở t</w:t>
            </w:r>
            <w:r w:rsidR="0018229F">
              <w:rPr>
                <w:b w:val="0"/>
                <w:color w:val="auto"/>
                <w:sz w:val="28"/>
                <w:szCs w:val="28"/>
                <w:lang w:eastAsia="vi-VN" w:bidi="vi-VN"/>
              </w:rPr>
              <w:t>rườ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>ng lên</w:t>
            </w:r>
            <w:r w:rsidR="0018229F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toa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 tàu t</w:t>
            </w:r>
            <w:r w:rsidRPr="004A0EB2">
              <w:rPr>
                <w:rFonts w:hint="eastAsia"/>
                <w:b w:val="0"/>
                <w:color w:val="auto"/>
                <w:sz w:val="28"/>
                <w:szCs w:val="28"/>
                <w:lang w:val="vi-VN" w:eastAsia="vi-VN" w:bidi="vi-VN"/>
              </w:rPr>
              <w:t>ươ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ng ứng.  </w:t>
            </w:r>
          </w:p>
          <w:p w:rsidR="004A0EB2" w:rsidRDefault="004A0EB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</w:pP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* Kết luận: </w:t>
            </w:r>
            <w:r w:rsidRPr="004A0EB2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Để giữ an toàn khi tham gia các hoạt động ở tr</w:t>
            </w:r>
            <w:r w:rsidRPr="004A0EB2">
              <w:rPr>
                <w:rFonts w:hint="eastAsia"/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4A0EB2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ờng, em cần: sử dụng đúng cách các đồ dùng, dụng cụ</w:t>
            </w:r>
            <w:r w:rsidR="00CA699A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 xml:space="preserve"> khi học tập, lao động, không đ</w:t>
            </w:r>
            <w:r w:rsid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ùa</w:t>
            </w:r>
            <w:r w:rsidRPr="004A0EB2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 xml:space="preserve"> </w:t>
            </w:r>
            <w:r w:rsidR="00CA699A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 xml:space="preserve">nghịch khi ăn, khi tham gia </w:t>
            </w:r>
            <w:r w:rsidRPr="004A0EB2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vệ sinh, lao  động;  báo ngay với cô ấy nếu phát hiện ra những bất th</w:t>
            </w:r>
            <w:r w:rsidRPr="004A0EB2">
              <w:rPr>
                <w:rFonts w:hint="eastAsia"/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4A0EB2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ờng trong lớp, ... Ngoài công việc bảo đảm an toàn, em cần l</w:t>
            </w:r>
            <w:r w:rsidRPr="004A0EB2">
              <w:rPr>
                <w:rFonts w:hint="eastAsia"/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4A0EB2">
              <w:rPr>
                <w:b w:val="0"/>
                <w:i/>
                <w:color w:val="auto"/>
                <w:sz w:val="28"/>
                <w:szCs w:val="28"/>
                <w:lang w:val="vi-VN" w:eastAsia="vi-VN" w:bidi="vi-VN"/>
              </w:rPr>
              <w:t>u ý bỏ rác đúng quy định, cất dọn đồ dùng, dụng cụ lao động sắp xếp, đúng chỗ</w:t>
            </w:r>
          </w:p>
          <w:p w:rsidR="00CA699A" w:rsidRPr="00CA699A" w:rsidRDefault="00CA699A" w:rsidP="00F61BB4">
            <w:pPr>
              <w:pStyle w:val="Heading40"/>
              <w:keepNext/>
              <w:keepLines/>
              <w:shd w:val="clear" w:color="auto" w:fill="auto"/>
              <w:rPr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CA699A">
              <w:rPr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Hoạt động 3: Xử lý tình huống </w:t>
            </w:r>
          </w:p>
          <w:p w:rsidR="00CA699A" w:rsidRDefault="00CA699A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- GV h</w:t>
            </w:r>
            <w:r w:rsidRPr="00CA699A">
              <w:rPr>
                <w:rFonts w:hint="eastAsia"/>
                <w:b w:val="0"/>
                <w:color w:val="auto"/>
                <w:sz w:val="28"/>
                <w:szCs w:val="28"/>
                <w:lang w:eastAsia="vi-VN" w:bidi="vi-VN"/>
              </w:rPr>
              <w:t>ư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ớng dẫn HS quan sát các hình 13, 14, 15  , 16 in sgk tra</w:t>
            </w:r>
            <w:r>
              <w:rPr>
                <w:b w:val="0"/>
                <w:color w:val="auto"/>
                <w:sz w:val="28"/>
                <w:szCs w:val="28"/>
                <w:lang w:eastAsia="vi-VN" w:bidi="vi-VN"/>
              </w:rPr>
              <w:t>ng 35 và luận, trả lời câu hỏi:</w:t>
            </w:r>
          </w:p>
          <w:p w:rsidR="00CA699A" w:rsidRPr="00CA699A" w:rsidRDefault="00CA699A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</w:pP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+ </w:t>
            </w:r>
            <w:r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Các bạn trong từng </w:t>
            </w:r>
            <w:proofErr w:type="gramStart"/>
            <w:r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hình </w:t>
            </w:r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 đang</w:t>
            </w:r>
            <w:proofErr w:type="gramEnd"/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 làm gì? </w:t>
            </w:r>
          </w:p>
          <w:p w:rsidR="00CA699A" w:rsidRPr="00CA699A" w:rsidRDefault="00CA699A" w:rsidP="00CA699A">
            <w:pPr>
              <w:pStyle w:val="Heading40"/>
              <w:keepNext/>
              <w:keepLines/>
              <w:shd w:val="clear" w:color="auto" w:fill="auto"/>
              <w:ind w:firstLine="0"/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</w:pPr>
            <w:r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     </w:t>
            </w:r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 + Nếu có mặt ở đó, thì em sẽ làm gì?  </w:t>
            </w:r>
          </w:p>
          <w:p w:rsidR="00CA699A" w:rsidRDefault="00CA699A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- GV và HS cùng nhận xét, rút ​​ra kết luận. </w:t>
            </w:r>
          </w:p>
          <w:p w:rsidR="00CA699A" w:rsidRPr="00CA699A" w:rsidRDefault="00CA699A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</w:pP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* Kết luận</w:t>
            </w:r>
            <w:r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: Em không đùa</w:t>
            </w:r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 nghịch gây mất </w:t>
            </w:r>
            <w:proofErr w:type="gramStart"/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an</w:t>
            </w:r>
            <w:proofErr w:type="gramEnd"/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 toàn </w:t>
            </w:r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lastRenderedPageBreak/>
              <w:t>và bảo vệ sinh khi tham gia các hoạt động ở tr</w:t>
            </w:r>
            <w:r w:rsidRPr="00CA699A">
              <w:rPr>
                <w:rFonts w:hint="eastAsia"/>
                <w:b w:val="0"/>
                <w:i/>
                <w:color w:val="auto"/>
                <w:sz w:val="28"/>
                <w:szCs w:val="28"/>
                <w:lang w:eastAsia="vi-VN" w:bidi="vi-VN"/>
              </w:rPr>
              <w:t>ư</w:t>
            </w:r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ờng vì có thể gây nguy hiểm cho minh và mọi ng</w:t>
            </w:r>
            <w:r w:rsidRPr="00CA699A">
              <w:rPr>
                <w:rFonts w:hint="eastAsia"/>
                <w:b w:val="0"/>
                <w:i/>
                <w:color w:val="auto"/>
                <w:sz w:val="28"/>
                <w:szCs w:val="28"/>
                <w:lang w:eastAsia="vi-VN" w:bidi="vi-VN"/>
              </w:rPr>
              <w:t>ư</w:t>
            </w:r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 xml:space="preserve">ời xung quanh. </w:t>
            </w:r>
          </w:p>
          <w:p w:rsidR="00CA699A" w:rsidRDefault="00CA699A" w:rsidP="00CA699A">
            <w:pPr>
              <w:pStyle w:val="Heading40"/>
              <w:keepNext/>
              <w:keepLines/>
              <w:shd w:val="clear" w:color="auto" w:fill="auto"/>
              <w:ind w:firstLine="0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</w:t>
            </w:r>
            <w:r w:rsidRPr="00CA699A">
              <w:rPr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Hoạt động 4: Tham gia “Em làm truyền thông nhỏ”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</w:t>
            </w:r>
          </w:p>
          <w:p w:rsidR="00CA699A" w:rsidRDefault="00CA699A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-  GV tổ chức cho HS tham gia hoạt động </w:t>
            </w:r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“Em làm tuyên truyền viên”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về các việc làm đảm bảo </w:t>
            </w:r>
            <w:proofErr w:type="gramStart"/>
            <w:r>
              <w:rPr>
                <w:b w:val="0"/>
                <w:color w:val="auto"/>
                <w:sz w:val="28"/>
                <w:szCs w:val="28"/>
                <w:lang w:eastAsia="vi-VN" w:bidi="vi-VN"/>
              </w:rPr>
              <w:t>an</w:t>
            </w:r>
            <w:proofErr w:type="gramEnd"/>
            <w:r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toàn và giữ 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vệ sinh tại tr</w:t>
            </w:r>
            <w:r w:rsidRPr="00CA699A">
              <w:rPr>
                <w:rFonts w:hint="eastAsia"/>
                <w:b w:val="0"/>
                <w:color w:val="auto"/>
                <w:sz w:val="28"/>
                <w:szCs w:val="28"/>
                <w:lang w:eastAsia="vi-VN" w:bidi="vi-VN"/>
              </w:rPr>
              <w:t>ư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ờng.  </w:t>
            </w:r>
          </w:p>
          <w:p w:rsidR="00CA699A" w:rsidRDefault="00CA699A" w:rsidP="00CA699A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* Kết luận</w:t>
            </w:r>
            <w:r w:rsidRPr="0018229F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: Em cần sử dụng cẩn thận, đúng cách các đồ dùng học tập, dụng cụ lao động, giữ  vệ sinh tr</w:t>
            </w:r>
            <w:r w:rsidRPr="0018229F">
              <w:rPr>
                <w:rFonts w:hint="eastAsia"/>
                <w:b w:val="0"/>
                <w:i/>
                <w:color w:val="auto"/>
                <w:sz w:val="28"/>
                <w:szCs w:val="28"/>
                <w:lang w:eastAsia="vi-VN" w:bidi="vi-VN"/>
              </w:rPr>
              <w:t>ư</w:t>
            </w:r>
            <w:r w:rsidRPr="0018229F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ờng, lớp sạch sẽ, để tr</w:t>
            </w:r>
            <w:r w:rsidRPr="0018229F">
              <w:rPr>
                <w:rFonts w:hint="eastAsia"/>
                <w:b w:val="0"/>
                <w:i/>
                <w:color w:val="auto"/>
                <w:sz w:val="28"/>
                <w:szCs w:val="28"/>
                <w:lang w:eastAsia="vi-VN" w:bidi="vi-VN"/>
              </w:rPr>
              <w:t>ư</w:t>
            </w:r>
            <w:r w:rsidRPr="0018229F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ờng học đẹp và an toàn cho chúng em</w:t>
            </w:r>
          </w:p>
          <w:p w:rsidR="004A0EB2" w:rsidRPr="00CA699A" w:rsidRDefault="0018229F" w:rsidP="00CA699A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- </w:t>
            </w:r>
            <w:r w:rsidR="00CA699A"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GV h</w:t>
            </w:r>
            <w:r w:rsidR="00CA699A" w:rsidRPr="00CA699A">
              <w:rPr>
                <w:rFonts w:hint="eastAsia"/>
                <w:b w:val="0"/>
                <w:color w:val="auto"/>
                <w:sz w:val="28"/>
                <w:szCs w:val="28"/>
                <w:lang w:eastAsia="vi-VN" w:bidi="vi-VN"/>
              </w:rPr>
              <w:t>ư</w:t>
            </w:r>
            <w:r w:rsidR="00CA699A"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ớng dẫn để HS </w:t>
            </w:r>
            <w:proofErr w:type="gramStart"/>
            <w:r w:rsidR="00CA699A"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nêu </w:t>
            </w:r>
            <w:r w:rsid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:</w:t>
            </w:r>
            <w:r w:rsidR="00CA699A"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“</w:t>
            </w:r>
            <w:proofErr w:type="gramEnd"/>
            <w:r w:rsidR="00CA699A"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Nguy hiểm - Phòng ngừa rủi ro”.</w:t>
            </w:r>
          </w:p>
          <w:bookmarkEnd w:id="0"/>
          <w:bookmarkEnd w:id="1"/>
          <w:p w:rsidR="008B614A" w:rsidRPr="00BE2D80" w:rsidRDefault="008B614A" w:rsidP="00F61BB4">
            <w:pPr>
              <w:pStyle w:val="BodyText"/>
              <w:shd w:val="clear" w:color="auto" w:fill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CA699A" w:rsidRPr="00CA699A" w:rsidRDefault="00CA699A" w:rsidP="00CA699A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GV yêu cầu HS quan sát, ghi thông tin qua phiếu khảo sát và </w:t>
            </w:r>
            <w:r w:rsidR="006D5B7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tuyên 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d</w:t>
            </w:r>
            <w:r w:rsidRPr="00CA699A">
              <w:rPr>
                <w:rFonts w:hint="eastAsia"/>
                <w:b w:val="0"/>
                <w:color w:val="auto"/>
                <w:sz w:val="28"/>
                <w:szCs w:val="28"/>
                <w:lang w:eastAsia="vi-VN" w:bidi="vi-VN"/>
              </w:rPr>
              <w:t>ươ</w:t>
            </w:r>
            <w:r w:rsidR="006D5B7A">
              <w:rPr>
                <w:b w:val="0"/>
                <w:color w:val="auto"/>
                <w:sz w:val="28"/>
                <w:szCs w:val="28"/>
                <w:lang w:eastAsia="vi-VN" w:bidi="vi-VN"/>
              </w:rPr>
              <w:t>ng những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bạn biết giữ an toàn và bảo vệ sinh tr</w:t>
            </w:r>
            <w:r w:rsidRPr="00CA699A">
              <w:rPr>
                <w:rFonts w:hint="eastAsia"/>
                <w:b w:val="0"/>
                <w:color w:val="auto"/>
                <w:sz w:val="28"/>
                <w:szCs w:val="28"/>
                <w:lang w:eastAsia="vi-VN" w:bidi="vi-VN"/>
              </w:rPr>
              <w:t>ư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ởng,  khảo sát lớp theo phiếu.</w:t>
            </w:r>
          </w:p>
          <w:p w:rsidR="008B614A" w:rsidRPr="00DF4218" w:rsidRDefault="008B614A" w:rsidP="00F61BB4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</w:tc>
        <w:tc>
          <w:tcPr>
            <w:tcW w:w="3685" w:type="dxa"/>
            <w:shd w:val="clear" w:color="auto" w:fill="auto"/>
          </w:tcPr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Pr="008A031B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8229F" w:rsidRDefault="0018229F" w:rsidP="0018229F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="008B614A" w:rsidRPr="00E608A9">
              <w:rPr>
                <w:sz w:val="28"/>
                <w:szCs w:val="28"/>
                <w:lang w:val="vi-VN" w:eastAsia="vi-VN" w:bidi="vi-VN"/>
              </w:rPr>
              <w:t xml:space="preserve">HS </w:t>
            </w:r>
            <w:r>
              <w:rPr>
                <w:sz w:val="28"/>
                <w:szCs w:val="28"/>
                <w:lang w:eastAsia="vi-VN" w:bidi="vi-VN"/>
              </w:rPr>
              <w:t>nghe phổ biến luật rồi chơi trò chơi</w:t>
            </w:r>
          </w:p>
          <w:p w:rsidR="0018229F" w:rsidRDefault="0018229F" w:rsidP="00F61BB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18229F" w:rsidRDefault="0018229F" w:rsidP="00F61BB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8229F" w:rsidRDefault="008B614A" w:rsidP="0018229F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="0018229F"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>HS chia sẻ các công việc của các bạn trong hình.</w:t>
            </w: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18229F" w:rsidRPr="008A031B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nghe luật chơi</w:t>
            </w: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 làm việc theo nhóm</w:t>
            </w:r>
            <w:r w:rsidR="008B614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  <w:p w:rsidR="008B614A" w:rsidRPr="008A031B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Pr="008A031B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="0018229F">
              <w:rPr>
                <w:rFonts w:ascii="Times New Roman" w:hAnsi="Times New Roman"/>
                <w:sz w:val="28"/>
                <w:szCs w:val="28"/>
                <w:lang w:eastAsia="vi-VN" w:bidi="vi-VN"/>
              </w:rPr>
              <w:t>chia sẻ trước lớp</w:t>
            </w:r>
          </w:p>
          <w:p w:rsidR="008B614A" w:rsidRPr="008A031B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18229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18229F" w:rsidRDefault="0018229F" w:rsidP="0018229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8229F" w:rsidRDefault="0018229F" w:rsidP="0018229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8229F" w:rsidRPr="0018229F" w:rsidRDefault="0018229F" w:rsidP="0018229F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 xml:space="preserve">HS chia sẻ các công việc 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lastRenderedPageBreak/>
              <w:t>của các bạn trong h</w:t>
            </w:r>
            <w:r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>ình</w:t>
            </w:r>
          </w:p>
          <w:p w:rsidR="0018229F" w:rsidRDefault="0018229F" w:rsidP="0018229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18229F" w:rsidRPr="008A031B" w:rsidRDefault="0018229F" w:rsidP="0018229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8229F" w:rsidRDefault="0018229F" w:rsidP="0018229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18229F">
            <w:pPr>
              <w:pStyle w:val="Heading40"/>
              <w:keepNext/>
              <w:keepLines/>
              <w:shd w:val="clear" w:color="auto" w:fill="auto"/>
              <w:ind w:firstLine="0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eastAsia="vi-VN" w:bidi="vi-VN"/>
              </w:rPr>
              <w:t>-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HS tham gia hoạt động </w:t>
            </w:r>
            <w:r w:rsidRPr="00CA699A">
              <w:rPr>
                <w:b w:val="0"/>
                <w:i/>
                <w:color w:val="auto"/>
                <w:sz w:val="28"/>
                <w:szCs w:val="28"/>
                <w:lang w:eastAsia="vi-VN" w:bidi="vi-VN"/>
              </w:rPr>
              <w:t>“Em làm tuyên truyền viên”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về các việc làm đảm bảo </w:t>
            </w:r>
            <w:proofErr w:type="gramStart"/>
            <w:r>
              <w:rPr>
                <w:b w:val="0"/>
                <w:color w:val="auto"/>
                <w:sz w:val="28"/>
                <w:szCs w:val="28"/>
                <w:lang w:eastAsia="vi-VN" w:bidi="vi-VN"/>
              </w:rPr>
              <w:t>an</w:t>
            </w:r>
            <w:proofErr w:type="gramEnd"/>
            <w:r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 toàn và giữ 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>vệ sinh tại tr</w:t>
            </w:r>
            <w:r w:rsidRPr="00CA699A">
              <w:rPr>
                <w:rFonts w:hint="eastAsia"/>
                <w:b w:val="0"/>
                <w:color w:val="auto"/>
                <w:sz w:val="28"/>
                <w:szCs w:val="28"/>
                <w:lang w:eastAsia="vi-VN" w:bidi="vi-VN"/>
              </w:rPr>
              <w:t>ư</w:t>
            </w:r>
            <w:r w:rsidRPr="00CA699A">
              <w:rPr>
                <w:b w:val="0"/>
                <w:color w:val="auto"/>
                <w:sz w:val="28"/>
                <w:szCs w:val="28"/>
                <w:lang w:eastAsia="vi-VN" w:bidi="vi-VN"/>
              </w:rPr>
              <w:t xml:space="preserve">ờng.  </w:t>
            </w: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>-HS lắng nghe</w:t>
            </w: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18229F" w:rsidRDefault="0018229F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8B614A" w:rsidRPr="008A031B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Pr="008A031B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B614A" w:rsidRPr="008A031B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8B614A" w:rsidRPr="008A031B" w:rsidRDefault="008B614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AC6302" w:rsidRPr="00FE1B06" w:rsidRDefault="00AC6302" w:rsidP="00AC6302">
      <w:pPr>
        <w:jc w:val="center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t>An toàn và giữ vệ sinh khi tham  gia các hoạt động ở trường</w:t>
      </w:r>
    </w:p>
    <w:p w:rsidR="00AC6302" w:rsidRPr="00D42C09" w:rsidRDefault="00AC6302" w:rsidP="00AC6302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3)</w:t>
      </w:r>
    </w:p>
    <w:p w:rsidR="00AC6302" w:rsidRPr="00F540D6" w:rsidRDefault="00AC6302" w:rsidP="00AC6302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C6302" w:rsidRPr="00F540D6" w:rsidRDefault="00AC6302" w:rsidP="00AC6302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AC6302" w:rsidRPr="00F540D6" w:rsidRDefault="00AC6302" w:rsidP="00AC6302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AC6302" w:rsidRPr="005A1682" w:rsidRDefault="00AC6302" w:rsidP="00AC630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AC6302" w:rsidRPr="00092171" w:rsidRDefault="00AC6302" w:rsidP="00AC630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Nêu được </w:t>
      </w:r>
      <w:r w:rsidRPr="00092171">
        <w:rPr>
          <w:rFonts w:ascii="Times New Roman" w:hAnsi="Times New Roman"/>
          <w:noProof/>
          <w:sz w:val="28"/>
          <w:szCs w:val="28"/>
        </w:rPr>
        <w:t xml:space="preserve"> một số tình huống nguy hiểm, rủi ro có thể xảy ra và cách phòng tránh khi tham gia các hoạt động ở tr</w:t>
      </w:r>
      <w:r w:rsidRPr="00092171">
        <w:rPr>
          <w:rFonts w:ascii="Times New Roman" w:hAnsi="Times New Roman" w:hint="eastAsia"/>
          <w:noProof/>
          <w:sz w:val="28"/>
          <w:szCs w:val="28"/>
        </w:rPr>
        <w:t>ư</w:t>
      </w:r>
      <w:r w:rsidRPr="00092171">
        <w:rPr>
          <w:rFonts w:ascii="Times New Roman" w:hAnsi="Times New Roman"/>
          <w:noProof/>
          <w:sz w:val="28"/>
          <w:szCs w:val="28"/>
        </w:rPr>
        <w:t xml:space="preserve">ờng học. </w:t>
      </w:r>
    </w:p>
    <w:p w:rsidR="00AC6302" w:rsidRPr="00092171" w:rsidRDefault="00AC6302" w:rsidP="00AC630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Thực hiện công việc giữ </w:t>
      </w:r>
      <w:r w:rsidRPr="00092171">
        <w:rPr>
          <w:rFonts w:ascii="Times New Roman" w:hAnsi="Times New Roman"/>
          <w:noProof/>
          <w:sz w:val="28"/>
          <w:szCs w:val="28"/>
        </w:rPr>
        <w:t>vệ sinh khi tham gia các hoạt động ở tr</w:t>
      </w:r>
      <w:r w:rsidRPr="00092171">
        <w:rPr>
          <w:rFonts w:ascii="Times New Roman" w:hAnsi="Times New Roman" w:hint="eastAsia"/>
          <w:noProof/>
          <w:sz w:val="28"/>
          <w:szCs w:val="28"/>
        </w:rPr>
        <w:t>ư</w:t>
      </w:r>
      <w:r w:rsidRPr="00092171">
        <w:rPr>
          <w:rFonts w:ascii="Times New Roman" w:hAnsi="Times New Roman"/>
          <w:noProof/>
          <w:sz w:val="28"/>
          <w:szCs w:val="28"/>
        </w:rPr>
        <w:t>ờng.</w:t>
      </w:r>
    </w:p>
    <w:p w:rsidR="00AC6302" w:rsidRDefault="00AC6302" w:rsidP="00AC6302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AC6302" w:rsidRPr="009D5A40" w:rsidRDefault="00AC6302" w:rsidP="00565B46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565B46">
        <w:rPr>
          <w:rFonts w:ascii="Times New Roman" w:hAnsi="Times New Roman"/>
          <w:noProof/>
          <w:sz w:val="28"/>
          <w:szCs w:val="28"/>
        </w:rPr>
        <w:t>;</w:t>
      </w:r>
      <w:bookmarkStart w:id="2" w:name="_GoBack"/>
      <w:bookmarkEnd w:id="2"/>
      <w:r w:rsidR="00565B46">
        <w:rPr>
          <w:rFonts w:ascii="Times New Roman" w:hAnsi="Times New Roman"/>
          <w:noProof/>
          <w:sz w:val="28"/>
          <w:szCs w:val="28"/>
        </w:rPr>
        <w:t>Nêu và thực hiện được những việc giũ an toàn và vệ sinh khi tham gia các hoạt động ở trường.</w:t>
      </w:r>
    </w:p>
    <w:p w:rsidR="00AC6302" w:rsidRDefault="00AC6302" w:rsidP="00AC6302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thích lao động</w:t>
      </w:r>
    </w:p>
    <w:p w:rsidR="00AC6302" w:rsidRDefault="00AC6302" w:rsidP="00AC6302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AC6302" w:rsidRDefault="00AC6302" w:rsidP="00AC6302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240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GV: </w:t>
      </w:r>
      <w:r w:rsidRPr="00092171">
        <w:rPr>
          <w:bCs/>
          <w:noProof/>
          <w:sz w:val="28"/>
          <w:szCs w:val="28"/>
        </w:rPr>
        <w:t>Các hình trong SGK bài 8;  B</w:t>
      </w:r>
      <w:r>
        <w:rPr>
          <w:bCs/>
          <w:noProof/>
          <w:sz w:val="28"/>
          <w:szCs w:val="28"/>
        </w:rPr>
        <w:t>ảng nhóm</w:t>
      </w:r>
      <w:r w:rsidRPr="00092171">
        <w:rPr>
          <w:bCs/>
          <w:noProof/>
          <w:sz w:val="28"/>
          <w:szCs w:val="28"/>
        </w:rPr>
        <w:t xml:space="preserve"> chi</w:t>
      </w:r>
      <w:r>
        <w:rPr>
          <w:bCs/>
          <w:noProof/>
          <w:sz w:val="28"/>
          <w:szCs w:val="28"/>
        </w:rPr>
        <w:t>a cột nên / Không nên; nên; Phiếu khảo sát</w:t>
      </w:r>
    </w:p>
    <w:p w:rsidR="00AC6302" w:rsidRDefault="00AC6302" w:rsidP="00AC6302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sz w:val="28"/>
          <w:szCs w:val="28"/>
        </w:rPr>
      </w:pPr>
      <w:r w:rsidRPr="00353475">
        <w:rPr>
          <w:bCs/>
          <w:noProof/>
          <w:sz w:val="28"/>
          <w:szCs w:val="28"/>
        </w:rPr>
        <w:t xml:space="preserve"> - HS: SGK, VBT</w:t>
      </w:r>
    </w:p>
    <w:p w:rsidR="00AC6302" w:rsidRPr="00FE1B06" w:rsidRDefault="00AC6302" w:rsidP="00AC6302">
      <w:pPr>
        <w:pStyle w:val="BodyText"/>
        <w:shd w:val="clear" w:color="auto" w:fill="auto"/>
        <w:tabs>
          <w:tab w:val="left" w:pos="725"/>
        </w:tabs>
        <w:spacing w:after="240"/>
        <w:ind w:firstLine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98"/>
        <w:gridCol w:w="3685"/>
      </w:tblGrid>
      <w:tr w:rsidR="00AC6302" w:rsidRPr="008A031B" w:rsidTr="00F61BB4">
        <w:tc>
          <w:tcPr>
            <w:tcW w:w="590" w:type="dxa"/>
          </w:tcPr>
          <w:p w:rsidR="00AC6302" w:rsidRPr="008A031B" w:rsidRDefault="00AC6302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498" w:type="dxa"/>
            <w:shd w:val="clear" w:color="auto" w:fill="auto"/>
          </w:tcPr>
          <w:p w:rsidR="00AC6302" w:rsidRPr="008A031B" w:rsidRDefault="00AC6302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685" w:type="dxa"/>
            <w:shd w:val="clear" w:color="auto" w:fill="auto"/>
          </w:tcPr>
          <w:p w:rsidR="00AC6302" w:rsidRPr="008A031B" w:rsidRDefault="00AC6302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AC6302" w:rsidRPr="008A031B" w:rsidTr="00F61BB4">
        <w:tc>
          <w:tcPr>
            <w:tcW w:w="590" w:type="dxa"/>
          </w:tcPr>
          <w:p w:rsidR="00AC6302" w:rsidRPr="00BE2D80" w:rsidRDefault="00AC6302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C6302" w:rsidRPr="00BE2D80" w:rsidRDefault="00AC6302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2382" w:rsidRDefault="00AB238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Pr="00BE2D80" w:rsidRDefault="00AC6302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2382" w:rsidRDefault="00AB238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C6302" w:rsidRPr="00BE2D80" w:rsidRDefault="00AC6302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C6302" w:rsidRPr="00BE2D80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AC6302" w:rsidRPr="00B63FA0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>1.</w:t>
            </w:r>
            <w:r w:rsidRPr="00B63FA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63FA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8F3F8C" w:rsidRDefault="00AC6302" w:rsidP="008F3F8C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- </w:t>
            </w:r>
            <w:r w:rsidR="008F3F8C"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>GV tổ chức cho HS chơi trò chơi “Đố vui” mô tả về các hoạt động, HS sẽ đo lường hoạt động tên, sau đó</w:t>
            </w:r>
            <w:r w:rsid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nêu cách bảo đảm an toàn và giữ</w:t>
            </w:r>
            <w:r w:rsidR="008F3F8C"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vệ sinh khi tham gia hoạt động đó  </w:t>
            </w:r>
          </w:p>
          <w:p w:rsidR="00AC6302" w:rsidRPr="008F3F8C" w:rsidRDefault="00AC6302" w:rsidP="008F3F8C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AC6302" w:rsidRPr="008F3F8C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8F3F8C" w:rsidRP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1: Phân công nhiệm vụ bảo vệ sinh sân tr</w:t>
            </w:r>
            <w:r w:rsidRPr="008F3F8C">
              <w:rPr>
                <w:rFonts w:ascii="Times New Roman" w:hAnsi="Times New Roman" w:hint="eastAsia"/>
                <w:b/>
                <w:bCs/>
                <w:i/>
                <w:noProof/>
                <w:sz w:val="28"/>
                <w:szCs w:val="28"/>
              </w:rPr>
              <w:t>ư</w:t>
            </w:r>
            <w:r w:rsidRPr="008F3F8C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 xml:space="preserve">ờng </w:t>
            </w:r>
          </w:p>
          <w:p w:rsid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- GV h</w:t>
            </w:r>
            <w:r w:rsidRPr="008F3F8C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ớng dẫn HS quan sát các hình 18, 19, 20, 21 trong SGK trang 36 và trả lời câu hỏi: </w:t>
            </w:r>
          </w:p>
          <w:p w:rsidR="008F3F8C" w:rsidRP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 xml:space="preserve">+ Các bạn trong mỗi hình đang làm gi? </w:t>
            </w:r>
          </w:p>
          <w:p w:rsidR="008F3F8C" w:rsidRP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>+ Để thực hành làm</w:t>
            </w: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 xml:space="preserve"> vệ sinh sân tr</w:t>
            </w:r>
            <w:r w:rsidRPr="008F3F8C">
              <w:rPr>
                <w:rFonts w:ascii="Times New Roman" w:hAnsi="Times New Roman" w:hint="eastAsia"/>
                <w:bCs/>
                <w:i/>
                <w:noProof/>
                <w:sz w:val="28"/>
                <w:szCs w:val="28"/>
              </w:rPr>
              <w:t>ư</w:t>
            </w:r>
            <w:r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>ởng,  c</w:t>
            </w: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 xml:space="preserve">ác em phải làm gi? </w:t>
            </w:r>
          </w:p>
          <w:p w:rsid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>- GV và HS cùng nhân xét, rút ​​ra kết luận.</w:t>
            </w:r>
          </w:p>
          <w:p w:rsidR="008F3F8C" w:rsidRP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* Kết luận: </w:t>
            </w: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>Khi tham gia thực hiện vệ sinh sân tr</w:t>
            </w:r>
            <w:r w:rsidRPr="008F3F8C">
              <w:rPr>
                <w:rFonts w:ascii="Times New Roman" w:hAnsi="Times New Roman" w:hint="eastAsia"/>
                <w:bCs/>
                <w:i/>
                <w:noProof/>
                <w:sz w:val="28"/>
                <w:szCs w:val="28"/>
              </w:rPr>
              <w:t>ư</w:t>
            </w: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 xml:space="preserve">ởng, chúng ta cần chuẩn bị dụng cụ vệ sinh và phân công cụ thể.  cho từng nhóm hay từng bạn. </w:t>
            </w:r>
          </w:p>
          <w:p w:rsidR="008F3F8C" w:rsidRPr="008F3F8C" w:rsidRDefault="00AB2382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2: Thực hiện giữ</w:t>
            </w:r>
            <w:r w:rsidR="008F3F8C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 xml:space="preserve"> gìn </w:t>
            </w:r>
            <w:r w:rsidR="008F3F8C" w:rsidRPr="008F3F8C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 xml:space="preserve"> vệ sinh</w:t>
            </w:r>
            <w:r w:rsidR="008F3F8C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 xml:space="preserve"> trường </w:t>
            </w:r>
            <w:r w:rsidR="008F3F8C" w:rsidRPr="008F3F8C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 xml:space="preserve"> lớp </w:t>
            </w:r>
          </w:p>
          <w:p w:rsid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GV tổ </w:t>
            </w:r>
            <w:r w:rsidR="00AB23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chức cho HS trải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nghiệm cách giữ</w:t>
            </w: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vệ sinh tr</w:t>
            </w:r>
            <w:r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 xml:space="preserve">ường </w:t>
            </w: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lớp. </w:t>
            </w:r>
          </w:p>
          <w:p w:rsid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- GV chia lớp thành các nhóm có khoảng 5 - 6 HS </w:t>
            </w:r>
          </w:p>
          <w:p w:rsid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>- GV h</w:t>
            </w:r>
            <w:r w:rsidRPr="008F3F8C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ớng dẫn HS phân công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nhiệm vụ theo nhóm thực hiện làm</w:t>
            </w: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vệ sinh sân tr</w:t>
            </w:r>
            <w:r w:rsidRPr="008F3F8C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ởng. </w:t>
            </w:r>
          </w:p>
          <w:p w:rsid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- GV cho HS bình chọ</w:t>
            </w: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n nhóm làm vệ sinh tốt nhất.  </w:t>
            </w:r>
          </w:p>
          <w:p w:rsidR="008F3F8C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- GV nhận xét. </w:t>
            </w:r>
          </w:p>
          <w:p w:rsidR="00AB2382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* Kết luận: </w:t>
            </w: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>Em cùn</w:t>
            </w:r>
            <w:r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>g các bạn tham gia thực hiện giữ</w:t>
            </w: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 xml:space="preserve"> vệ sinh tr</w:t>
            </w:r>
            <w:r w:rsidRPr="008F3F8C">
              <w:rPr>
                <w:rFonts w:ascii="Times New Roman" w:hAnsi="Times New Roman" w:hint="eastAsia"/>
                <w:bCs/>
                <w:i/>
                <w:noProof/>
                <w:sz w:val="28"/>
                <w:szCs w:val="28"/>
              </w:rPr>
              <w:t>ư</w:t>
            </w:r>
            <w:r w:rsidR="00AB2382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>ờng, lớp, chăm sóc</w:t>
            </w: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 xml:space="preserve"> cây xanh để tr</w:t>
            </w:r>
            <w:r w:rsidRPr="008F3F8C">
              <w:rPr>
                <w:rFonts w:ascii="Times New Roman" w:hAnsi="Times New Roman" w:hint="eastAsia"/>
                <w:bCs/>
                <w:i/>
                <w:noProof/>
                <w:sz w:val="28"/>
                <w:szCs w:val="28"/>
              </w:rPr>
              <w:t>ư</w:t>
            </w:r>
            <w:r w:rsidR="00AB2382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>ò</w:t>
            </w: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t xml:space="preserve">ng luôn luôn sạch sẽ, đẹp đẽ. </w:t>
            </w:r>
          </w:p>
          <w:p w:rsidR="008F3F8C" w:rsidRPr="00AB2382" w:rsidRDefault="008F3F8C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F3F8C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lastRenderedPageBreak/>
              <w:t xml:space="preserve"> </w:t>
            </w:r>
            <w:r w:rsidRPr="00AB2382">
              <w:rPr>
                <w:rFonts w:ascii="Times New Roman" w:hAnsi="Times New Roman"/>
                <w:bCs/>
                <w:noProof/>
                <w:sz w:val="28"/>
                <w:szCs w:val="28"/>
              </w:rPr>
              <w:t>GV dẫn dắt HS nêu từ kho</w:t>
            </w:r>
            <w:r w:rsidR="00AB2382" w:rsidRPr="00AB2382">
              <w:rPr>
                <w:rFonts w:ascii="Times New Roman" w:hAnsi="Times New Roman"/>
                <w:bCs/>
                <w:noProof/>
                <w:sz w:val="28"/>
                <w:szCs w:val="28"/>
              </w:rPr>
              <w:t>á</w:t>
            </w:r>
            <w:r w:rsidRPr="00AB23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của bài: "Giữ vệ sinh".  </w:t>
            </w:r>
          </w:p>
          <w:p w:rsidR="00AC6302" w:rsidRPr="008F3F8C" w:rsidRDefault="00AC6302" w:rsidP="00F61BB4">
            <w:pPr>
              <w:pStyle w:val="BodyText"/>
              <w:shd w:val="clear" w:color="auto" w:fill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8F3F8C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8F3F8C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8F3F8C" w:rsidRDefault="008F3F8C" w:rsidP="00F61BB4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 w:rsidRPr="008F3F8C">
              <w:rPr>
                <w:sz w:val="28"/>
                <w:szCs w:val="28"/>
                <w:lang w:bidi="en-US"/>
              </w:rPr>
              <w:t>GV yêu cầu HS tiếp tục đ</w:t>
            </w:r>
            <w:r w:rsidRPr="008F3F8C">
              <w:rPr>
                <w:rFonts w:hint="eastAsia"/>
                <w:sz w:val="28"/>
                <w:szCs w:val="28"/>
                <w:lang w:bidi="en-US"/>
              </w:rPr>
              <w:t>ư</w:t>
            </w:r>
            <w:r w:rsidRPr="008F3F8C">
              <w:rPr>
                <w:sz w:val="28"/>
                <w:szCs w:val="28"/>
                <w:lang w:bidi="en-US"/>
              </w:rPr>
              <w:t>a ra các kế hoạch bảo vệ th</w:t>
            </w:r>
            <w:r w:rsidRPr="008F3F8C">
              <w:rPr>
                <w:rFonts w:hint="eastAsia"/>
                <w:sz w:val="28"/>
                <w:szCs w:val="28"/>
                <w:lang w:bidi="en-US"/>
              </w:rPr>
              <w:t>ư</w:t>
            </w:r>
            <w:r w:rsidRPr="008F3F8C">
              <w:rPr>
                <w:sz w:val="28"/>
                <w:szCs w:val="28"/>
                <w:lang w:bidi="en-US"/>
              </w:rPr>
              <w:t xml:space="preserve"> viện sinh ở các khu vực khác nhau trong tr</w:t>
            </w:r>
            <w:r w:rsidRPr="008F3F8C">
              <w:rPr>
                <w:rFonts w:hint="eastAsia"/>
                <w:sz w:val="28"/>
                <w:szCs w:val="28"/>
                <w:lang w:bidi="en-US"/>
              </w:rPr>
              <w:t>ư</w:t>
            </w:r>
            <w:r w:rsidRPr="008F3F8C">
              <w:rPr>
                <w:sz w:val="28"/>
                <w:szCs w:val="28"/>
                <w:lang w:bidi="en-US"/>
              </w:rPr>
              <w:t>ởng.</w:t>
            </w:r>
          </w:p>
          <w:p w:rsidR="00AC6302" w:rsidRPr="00DF4218" w:rsidRDefault="00AC6302" w:rsidP="00F61BB4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</w:tc>
        <w:tc>
          <w:tcPr>
            <w:tcW w:w="3685" w:type="dxa"/>
            <w:shd w:val="clear" w:color="auto" w:fill="auto"/>
          </w:tcPr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Pr="008A031B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8F3F8C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HS </w:t>
            </w:r>
            <w:r>
              <w:rPr>
                <w:sz w:val="28"/>
                <w:szCs w:val="28"/>
                <w:lang w:eastAsia="vi-VN" w:bidi="vi-VN"/>
              </w:rPr>
              <w:t xml:space="preserve">nghe </w:t>
            </w:r>
            <w:r w:rsidR="008F3F8C">
              <w:rPr>
                <w:sz w:val="28"/>
                <w:szCs w:val="28"/>
                <w:lang w:eastAsia="vi-VN" w:bidi="vi-VN"/>
              </w:rPr>
              <w:t>phổ biến luật rồi chơi trò chơi</w:t>
            </w:r>
          </w:p>
          <w:p w:rsidR="008F3F8C" w:rsidRPr="008F3F8C" w:rsidRDefault="008F3F8C" w:rsidP="008F3F8C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AC6302" w:rsidRDefault="00AC6302" w:rsidP="00F61BB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pStyle w:val="Heading40"/>
              <w:keepNext/>
              <w:keepLines/>
              <w:shd w:val="clear" w:color="auto" w:fill="auto"/>
              <w:rPr>
                <w:b w:val="0"/>
                <w:color w:val="auto"/>
                <w:sz w:val="28"/>
                <w:szCs w:val="28"/>
                <w:lang w:eastAsia="vi-VN" w:bidi="vi-VN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Pr="004A0EB2">
              <w:rPr>
                <w:b w:val="0"/>
                <w:color w:val="auto"/>
                <w:sz w:val="28"/>
                <w:szCs w:val="28"/>
                <w:lang w:val="vi-VN" w:eastAsia="vi-VN" w:bidi="vi-VN"/>
              </w:rPr>
              <w:t>HS chia sẻ các công việc của các bạn trong hình.</w:t>
            </w: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AC6302" w:rsidRPr="008A031B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2382" w:rsidRDefault="00AB238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HS  làm việc theo nhóm </w:t>
            </w:r>
          </w:p>
          <w:p w:rsidR="00AC6302" w:rsidRPr="008A031B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  <w:r w:rsidR="00AB2382">
              <w:rPr>
                <w:rFonts w:ascii="Times New Roman" w:hAnsi="Times New Roman"/>
                <w:bCs/>
                <w:noProof/>
                <w:sz w:val="28"/>
                <w:szCs w:val="28"/>
              </w:rPr>
              <w:t>, bình chọn</w:t>
            </w:r>
          </w:p>
          <w:p w:rsidR="00AB2382" w:rsidRDefault="00AB238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2382" w:rsidRDefault="00AB238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2382" w:rsidRPr="008A031B" w:rsidRDefault="00AB238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AC6302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AC6302" w:rsidRPr="008A031B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Pr="008A031B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C6302" w:rsidRPr="008A031B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AC6302" w:rsidRPr="008A031B" w:rsidRDefault="00AC6302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B614A" w:rsidRPr="008A031B" w:rsidRDefault="008B614A" w:rsidP="008B614A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031B" w:rsidRDefault="00F47CC4" w:rsidP="006D5B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</w:t>
      </w: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A6D28"/>
    <w:multiLevelType w:val="hybridMultilevel"/>
    <w:tmpl w:val="F19E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0606"/>
    <w:multiLevelType w:val="hybridMultilevel"/>
    <w:tmpl w:val="44A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0500F5"/>
    <w:rsid w:val="00092171"/>
    <w:rsid w:val="001425BD"/>
    <w:rsid w:val="00152D30"/>
    <w:rsid w:val="0018229F"/>
    <w:rsid w:val="003316C7"/>
    <w:rsid w:val="0034008F"/>
    <w:rsid w:val="00353475"/>
    <w:rsid w:val="00373664"/>
    <w:rsid w:val="003D0D32"/>
    <w:rsid w:val="004964DE"/>
    <w:rsid w:val="004A0EB2"/>
    <w:rsid w:val="004F4759"/>
    <w:rsid w:val="00503190"/>
    <w:rsid w:val="005320C9"/>
    <w:rsid w:val="00565B46"/>
    <w:rsid w:val="00587E86"/>
    <w:rsid w:val="006456CA"/>
    <w:rsid w:val="00652326"/>
    <w:rsid w:val="006D5B7A"/>
    <w:rsid w:val="007028BB"/>
    <w:rsid w:val="00757A9A"/>
    <w:rsid w:val="007D14A1"/>
    <w:rsid w:val="007E1BED"/>
    <w:rsid w:val="007E66EF"/>
    <w:rsid w:val="007F18C3"/>
    <w:rsid w:val="008214D8"/>
    <w:rsid w:val="008A031B"/>
    <w:rsid w:val="008B614A"/>
    <w:rsid w:val="008F3F8C"/>
    <w:rsid w:val="009B2594"/>
    <w:rsid w:val="009D5A40"/>
    <w:rsid w:val="00AB2382"/>
    <w:rsid w:val="00AC6302"/>
    <w:rsid w:val="00B40A1A"/>
    <w:rsid w:val="00B63FA0"/>
    <w:rsid w:val="00B64342"/>
    <w:rsid w:val="00BD2346"/>
    <w:rsid w:val="00BE2D80"/>
    <w:rsid w:val="00C15EF4"/>
    <w:rsid w:val="00C51ED4"/>
    <w:rsid w:val="00CA699A"/>
    <w:rsid w:val="00CB730D"/>
    <w:rsid w:val="00D3325A"/>
    <w:rsid w:val="00D36A18"/>
    <w:rsid w:val="00D73ED5"/>
    <w:rsid w:val="00D76A44"/>
    <w:rsid w:val="00D919E9"/>
    <w:rsid w:val="00DF4218"/>
    <w:rsid w:val="00E04411"/>
    <w:rsid w:val="00F23A99"/>
    <w:rsid w:val="00F47CC4"/>
    <w:rsid w:val="00F73EE4"/>
    <w:rsid w:val="00FA6776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7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73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6804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833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3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7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1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2675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8926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2711">
                              <w:marLeft w:val="225"/>
                              <w:marRight w:val="22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73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19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4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dcterms:created xsi:type="dcterms:W3CDTF">2021-06-12T00:17:00Z</dcterms:created>
  <dcterms:modified xsi:type="dcterms:W3CDTF">2021-06-21T04:47:00Z</dcterms:modified>
</cp:coreProperties>
</file>