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1F" w:rsidRDefault="007D721F" w:rsidP="007D721F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PHÂN PHỐI CHƯƠNG TÌNH </w:t>
      </w:r>
    </w:p>
    <w:p w:rsidR="007D721F" w:rsidRDefault="007D721F" w:rsidP="007D721F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>MÔN HOẠT ĐỘNG TẢI NGHIỆM – SÁCH CÁNH DIỀU</w:t>
      </w:r>
    </w:p>
    <w:p w:rsidR="00FE43FD" w:rsidRDefault="00FE43FD" w:rsidP="007D721F">
      <w:pPr>
        <w:jc w:val="center"/>
        <w:rPr>
          <w:b/>
          <w:szCs w:val="28"/>
          <w:lang w:val="en-US"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009"/>
        <w:gridCol w:w="2425"/>
        <w:gridCol w:w="2661"/>
        <w:gridCol w:w="2268"/>
      </w:tblGrid>
      <w:tr w:rsidR="007D721F" w:rsidTr="001A46C7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Tên chủ đề (tháng)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Tuần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Sinh hoạt dưới cờ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Hoạt động giáo dục theo chủ đề CĐ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Sinh hoạt lớp</w:t>
            </w:r>
          </w:p>
        </w:tc>
      </w:tr>
      <w:tr w:rsidR="007D721F" w:rsidTr="001A46C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Chủ đề 1: Trường tiểu học</w:t>
            </w:r>
          </w:p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(tháng 9)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Chào mừng năm học mới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Cùng bạn đến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Lời khen tặng bạn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Thực hiện nội quy nhà trường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Cùng bạn đến trường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Trang trí lớp học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Tích cực tham gia sinh hoạt Sao Nhi đồng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Sao Nhi đồng của chúng 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Hát về Sao Nhi đồng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Vui tết Trung thu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Chúng em tham gia câu lạc bộ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Điều em học được từ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Trường tiểu học</w:t>
            </w:r>
          </w:p>
        </w:tc>
      </w:tr>
      <w:tr w:rsidR="007D721F" w:rsidTr="001A46C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Chủ đề 2: Em là ai? (tháng 10)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Tham gia phát động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Tìm kiếm tài năng nhí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Em vui vẻ, thân thiện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Tìm kiếm tài năng của lớp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Tham gia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Tìm kiếm tài năng nhí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Em vui vẻ, thân thiện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Vẽ tranh khuôn mặt vui vẻ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Chào mừng ngày Phụ nữ Việt Nam 20-11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Em tự làm lấy việc của mình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Thử tài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Ai khéo tay hơn?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Giờ nào, việc nấy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Em tự làm lấy việc của mình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Điều em học được từ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Em là ai?</w:t>
            </w:r>
          </w:p>
        </w:tc>
      </w:tr>
      <w:tr w:rsidR="007D721F" w:rsidTr="001A46C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Chủ đề 3: Em yêu lao động (tháng 11)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Phong trào chăm sóc cây xanh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Chăm sóc cây xanh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Kế hoạch chăm sóc cây xanh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Giao lưu với người làm vườn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Chăm sóc cây xanh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Thực hành chăm sóc cây xanh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Tri ân thầy cô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Sáng tạo từ vật liệu thiên nhiên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Trò chơi tạo hình con vật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Chào mừng ngày Nhà giáo Việt Nam 20-11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Sáng tạo từ vật liệu thiên nhiên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Điều em học được từ chủ đề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 Em yêu lao động</w:t>
            </w:r>
          </w:p>
        </w:tc>
      </w:tr>
      <w:tr w:rsidR="007D721F" w:rsidTr="001A46C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Chủ đề 4: Em với cộng đồng (tháng 12)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Em làm việc tốt cho cộng đồng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Giúp đỡ người gặp hoàn cảnh khó khăn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Câu chuyện của em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Kể chuyện về tấm gương việc tốt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Giúp đỡ người gặp hoàn cảnh khó khăn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Cùng nhau chia sẻ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Phát động Kết nối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lastRenderedPageBreak/>
              <w:t>“Vòng tay yêu thương”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Kết nối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 xml:space="preserve">“Vòng tay yêu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lastRenderedPageBreak/>
              <w:t>thương”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Tri ân gia đình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thương binh, liệt sĩ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Tham gia Kết nối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“Vòng tay yêu thương”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Kết nối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“Vòng tay yêu thương”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Điều em học được từ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Em với cộng đồng</w:t>
            </w:r>
          </w:p>
        </w:tc>
      </w:tr>
      <w:tr w:rsidR="007D721F" w:rsidTr="001A46C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Chủ đề 5: Nghề nghiệp trong cuộc sống (tháng 1)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Sưu tầm tranh ảnh về nghề nghiệp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Tìm hiểu nghề nghiệp của người thân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Chia sẻ tranh ảnh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Văn nghệ về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Nghề nghiệp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Tìm hiểu nghề nghiệp của người thân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Thực hành thể hiện đức tính nghề nghiệp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Phát động tham gia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Hội chợ xuân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Mua sắm hàng hóa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Hội chợ xuân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 lớp em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Hội diễn văn nghệ về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Mùa xuân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Mua sắm hàng hóa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Điều em học được từ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Nghề nghiệp trong cuộc sống</w:t>
            </w:r>
          </w:p>
        </w:tc>
      </w:tr>
      <w:tr w:rsidR="007D721F" w:rsidTr="001A46C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Chủ đề 6: Quê hương em </w:t>
            </w:r>
          </w:p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(tháng 2)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Phát động phong trào bảo vệ cảnh quan địa phương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Bảo vệ cảnh quan địa phương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Xây dựng kế hoạch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Bảo vệ cảnh quan địa phương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Chia sẻ kế hoạch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Bảo vệ cảnh quan địa phương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Bảo vệ cảnh quan địa phương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Thực hiện bảo vệ cảnh quan địa phương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Hưởng ứng phong trào Trường xanh – lớp sạch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Xây dựng Trường xanh – lớp sạch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Xây dựng kế hoạch Trường xanh – lớp sạch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Hát, múa về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Môi trường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Xây dựng Trường xanh – lớp sạch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Điều em học được từ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Quê hương em</w:t>
            </w:r>
          </w:p>
        </w:tc>
      </w:tr>
      <w:tr w:rsidR="007D721F" w:rsidTr="001A46C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Chủ đề 7: Gia đình em </w:t>
            </w:r>
          </w:p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(tháng 3)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Chào mừng ngày Quốc tế Phụ nữ 8-3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Quan tâm, chăm sóc người thân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Chuẩn bị cho ngày hội diễn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Hội diễn văn nghệ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Quan tâm, chăm sóc người thân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Trang trí khung ảnh gia đình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Sống gọn gàng, ngăn nắp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Sắp xếp đồ dùng cá nhân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Ngôi nhà gọn gàng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Giao lưu với cha mẹ học sinh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Sắp xếp đồ dùng cá nhân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Điều em học được từ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Gia đình em</w:t>
            </w:r>
          </w:p>
        </w:tc>
      </w:tr>
      <w:tr w:rsidR="007D721F" w:rsidTr="001A46C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Chủ đề 8: Chia sẻ và hợp tác </w:t>
            </w:r>
          </w:p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(tháng 4)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Kể chuyện về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Đôi bạn cùng tiến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Em và các bạn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Đôi bạn cùng tiến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Tiểu phẩm về tình bạn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Em và các bạn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Góc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Nhịp cầu tình bạn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Hát về tình bạn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Tìm kiếm sự hỗ trợ từ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bạn bè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 xml:space="preserve">Xây dựng tình bạn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lastRenderedPageBreak/>
              <w:t>tốt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Tình cản bạn bè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Tìm kiếm sự hỗ trợ từ thầy cô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Điều em học được từ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Chia sẻ và hợp tác</w:t>
            </w:r>
          </w:p>
        </w:tc>
      </w:tr>
      <w:tr w:rsidR="007D721F" w:rsidTr="001A46C7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Chủ đề 9: An toàn trong cuộc sống</w:t>
            </w:r>
          </w:p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(tháng 5)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Trò chuyện về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An toàn trong cuộc sống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Phòng tránh bị bắt cóc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Thực hành ứng xử trong tình huống có nguy cơ bị bắt cóc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Hưởng ứng phong trào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An toàn trong cuộc sống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Phòng tránh bị bắt cóc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Thực hành phòng tránh bị bắt cóc</w:t>
            </w:r>
          </w:p>
        </w:tc>
      </w:tr>
      <w:tr w:rsidR="007D721F" w:rsidTr="001A46C7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21F" w:rsidRDefault="007D721F" w:rsidP="001A46C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D721F" w:rsidRDefault="007D721F" w:rsidP="001A46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Chuẩn bị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Lễ tổng kết năm học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>Đề phòng bị lạc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721F" w:rsidRDefault="007D721F" w:rsidP="001A46C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vi-VN"/>
              </w:rPr>
              <w:t xml:space="preserve">Điều em học được từ chủ đề </w:t>
            </w:r>
            <w:r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lang w:eastAsia="vi-VN"/>
              </w:rPr>
              <w:t>An toàn trong cuộc sống</w:t>
            </w:r>
          </w:p>
        </w:tc>
      </w:tr>
    </w:tbl>
    <w:p w:rsidR="007D721F" w:rsidRDefault="007D721F" w:rsidP="007D721F">
      <w:pPr>
        <w:rPr>
          <w:b/>
          <w:szCs w:val="28"/>
        </w:rPr>
      </w:pPr>
      <w:bookmarkStart w:id="0" w:name="_GoBack"/>
      <w:bookmarkEnd w:id="0"/>
    </w:p>
    <w:sectPr w:rsidR="007D721F" w:rsidSect="007D721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1F"/>
    <w:rsid w:val="002F33DC"/>
    <w:rsid w:val="004C0783"/>
    <w:rsid w:val="007D721F"/>
    <w:rsid w:val="00FE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1F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7D721F"/>
    <w:rPr>
      <w:sz w:val="18"/>
      <w:szCs w:val="1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D72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7D721F"/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7D721F"/>
    <w:rPr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D72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D721F"/>
    <w:rPr>
      <w:lang w:val="vi-VN"/>
    </w:rPr>
  </w:style>
  <w:style w:type="character" w:customStyle="1" w:styleId="Khc">
    <w:name w:val="Khác_"/>
    <w:basedOn w:val="DefaultParagraphFont"/>
    <w:link w:val="Khc0"/>
    <w:qFormat/>
    <w:rsid w:val="007D721F"/>
    <w:rPr>
      <w:rFonts w:eastAsia="Times New Roman" w:cs="Times New Roman"/>
      <w:sz w:val="22"/>
    </w:rPr>
  </w:style>
  <w:style w:type="paragraph" w:customStyle="1" w:styleId="Khc0">
    <w:name w:val="Khác"/>
    <w:basedOn w:val="Normal"/>
    <w:link w:val="Khc"/>
    <w:qFormat/>
    <w:rsid w:val="007D721F"/>
    <w:pPr>
      <w:widowControl w:val="0"/>
      <w:spacing w:after="0" w:line="240" w:lineRule="auto"/>
    </w:pPr>
    <w:rPr>
      <w:rFonts w:eastAsia="Times New Roman" w:cs="Times New Roman"/>
      <w:sz w:val="22"/>
      <w:lang w:val="en-US"/>
    </w:rPr>
  </w:style>
  <w:style w:type="character" w:customStyle="1" w:styleId="Tiu2">
    <w:name w:val="Tiêu đề #2_"/>
    <w:basedOn w:val="DefaultParagraphFont"/>
    <w:link w:val="Tiu20"/>
    <w:rsid w:val="007D721F"/>
    <w:rPr>
      <w:rFonts w:eastAsia="Times New Roman" w:cs="Times New Roman"/>
      <w:b/>
      <w:bCs/>
      <w:i/>
      <w:iCs/>
      <w:color w:val="FF0000"/>
      <w:sz w:val="26"/>
      <w:szCs w:val="26"/>
    </w:rPr>
  </w:style>
  <w:style w:type="paragraph" w:customStyle="1" w:styleId="Tiu20">
    <w:name w:val="Tiêu đề #2"/>
    <w:basedOn w:val="Normal"/>
    <w:link w:val="Tiu2"/>
    <w:qFormat/>
    <w:rsid w:val="007D721F"/>
    <w:pPr>
      <w:widowControl w:val="0"/>
      <w:spacing w:after="0" w:line="262" w:lineRule="auto"/>
      <w:outlineLvl w:val="1"/>
    </w:pPr>
    <w:rPr>
      <w:rFonts w:eastAsia="Times New Roman" w:cs="Times New Roman"/>
      <w:b/>
      <w:bCs/>
      <w:i/>
      <w:iCs/>
      <w:color w:val="FF0000"/>
      <w:sz w:val="26"/>
      <w:szCs w:val="2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1F"/>
    <w:rPr>
      <w:rFonts w:ascii="Tahoma" w:hAnsi="Tahoma" w:cs="Tahoma"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D721F"/>
    <w:rPr>
      <w:rFonts w:ascii="Tahoma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semiHidden/>
    <w:qFormat/>
    <w:rsid w:val="007D721F"/>
    <w:rPr>
      <w:color w:val="0563C1"/>
      <w:u w:val="single"/>
    </w:rPr>
  </w:style>
  <w:style w:type="table" w:styleId="TableGrid">
    <w:name w:val="Table Grid"/>
    <w:basedOn w:val="TableNormal"/>
    <w:uiPriority w:val="39"/>
    <w:qFormat/>
    <w:rsid w:val="007D72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21F"/>
    <w:pPr>
      <w:spacing w:after="160" w:line="259" w:lineRule="auto"/>
    </w:pPr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7D721F"/>
    <w:rPr>
      <w:sz w:val="18"/>
      <w:szCs w:val="1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7D72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1">
    <w:name w:val="Footer Char1"/>
    <w:basedOn w:val="DefaultParagraphFont"/>
    <w:uiPriority w:val="99"/>
    <w:semiHidden/>
    <w:rsid w:val="007D721F"/>
    <w:rPr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7D721F"/>
    <w:rPr>
      <w:sz w:val="18"/>
      <w:szCs w:val="1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7D72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1">
    <w:name w:val="Header Char1"/>
    <w:basedOn w:val="DefaultParagraphFont"/>
    <w:uiPriority w:val="99"/>
    <w:semiHidden/>
    <w:rsid w:val="007D721F"/>
    <w:rPr>
      <w:lang w:val="vi-VN"/>
    </w:rPr>
  </w:style>
  <w:style w:type="character" w:customStyle="1" w:styleId="Khc">
    <w:name w:val="Khác_"/>
    <w:basedOn w:val="DefaultParagraphFont"/>
    <w:link w:val="Khc0"/>
    <w:qFormat/>
    <w:rsid w:val="007D721F"/>
    <w:rPr>
      <w:rFonts w:eastAsia="Times New Roman" w:cs="Times New Roman"/>
      <w:sz w:val="22"/>
    </w:rPr>
  </w:style>
  <w:style w:type="paragraph" w:customStyle="1" w:styleId="Khc0">
    <w:name w:val="Khác"/>
    <w:basedOn w:val="Normal"/>
    <w:link w:val="Khc"/>
    <w:qFormat/>
    <w:rsid w:val="007D721F"/>
    <w:pPr>
      <w:widowControl w:val="0"/>
      <w:spacing w:after="0" w:line="240" w:lineRule="auto"/>
    </w:pPr>
    <w:rPr>
      <w:rFonts w:eastAsia="Times New Roman" w:cs="Times New Roman"/>
      <w:sz w:val="22"/>
      <w:lang w:val="en-US"/>
    </w:rPr>
  </w:style>
  <w:style w:type="character" w:customStyle="1" w:styleId="Tiu2">
    <w:name w:val="Tiêu đề #2_"/>
    <w:basedOn w:val="DefaultParagraphFont"/>
    <w:link w:val="Tiu20"/>
    <w:rsid w:val="007D721F"/>
    <w:rPr>
      <w:rFonts w:eastAsia="Times New Roman" w:cs="Times New Roman"/>
      <w:b/>
      <w:bCs/>
      <w:i/>
      <w:iCs/>
      <w:color w:val="FF0000"/>
      <w:sz w:val="26"/>
      <w:szCs w:val="26"/>
    </w:rPr>
  </w:style>
  <w:style w:type="paragraph" w:customStyle="1" w:styleId="Tiu20">
    <w:name w:val="Tiêu đề #2"/>
    <w:basedOn w:val="Normal"/>
    <w:link w:val="Tiu2"/>
    <w:qFormat/>
    <w:rsid w:val="007D721F"/>
    <w:pPr>
      <w:widowControl w:val="0"/>
      <w:spacing w:after="0" w:line="262" w:lineRule="auto"/>
      <w:outlineLvl w:val="1"/>
    </w:pPr>
    <w:rPr>
      <w:rFonts w:eastAsia="Times New Roman" w:cs="Times New Roman"/>
      <w:b/>
      <w:bCs/>
      <w:i/>
      <w:iCs/>
      <w:color w:val="FF0000"/>
      <w:sz w:val="26"/>
      <w:szCs w:val="2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1F"/>
    <w:rPr>
      <w:rFonts w:ascii="Tahoma" w:hAnsi="Tahoma" w:cs="Tahoma"/>
      <w:sz w:val="16"/>
      <w:szCs w:val="1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7D721F"/>
    <w:rPr>
      <w:rFonts w:ascii="Tahoma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semiHidden/>
    <w:qFormat/>
    <w:rsid w:val="007D721F"/>
    <w:rPr>
      <w:color w:val="0563C1"/>
      <w:u w:val="single"/>
    </w:rPr>
  </w:style>
  <w:style w:type="table" w:styleId="TableGrid">
    <w:name w:val="Table Grid"/>
    <w:basedOn w:val="TableNormal"/>
    <w:uiPriority w:val="39"/>
    <w:qFormat/>
    <w:rsid w:val="007D72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2021-07-06T00:48:00Z</dcterms:created>
  <dcterms:modified xsi:type="dcterms:W3CDTF">2021-07-06T00:53:00Z</dcterms:modified>
</cp:coreProperties>
</file>