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91"/>
        <w:gridCol w:w="6120"/>
      </w:tblGrid>
      <w:tr w:rsidR="00135D64" w:rsidRPr="00135D64" w:rsidTr="00B52AFA">
        <w:trPr>
          <w:trHeight w:val="280"/>
        </w:trPr>
        <w:tc>
          <w:tcPr>
            <w:tcW w:w="4091" w:type="dxa"/>
          </w:tcPr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sz w:val="28"/>
                <w:szCs w:val="28"/>
              </w:rPr>
              <w:t>UBND HUYỆN……</w:t>
            </w:r>
          </w:p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sz w:val="28"/>
                <w:szCs w:val="28"/>
              </w:rPr>
              <w:t xml:space="preserve">TRƯỜNG TH…. </w:t>
            </w:r>
          </w:p>
        </w:tc>
        <w:tc>
          <w:tcPr>
            <w:tcW w:w="6120" w:type="dxa"/>
          </w:tcPr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CỘNG HÒA XÃ HỘI CHỦ NGHĨA VIỆT NAM </w:t>
            </w:r>
            <w:r w:rsidRPr="00135D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135D64" w:rsidRPr="00135D64" w:rsidTr="00B52AFA">
        <w:trPr>
          <w:trHeight w:val="622"/>
        </w:trPr>
        <w:tc>
          <w:tcPr>
            <w:tcW w:w="4091" w:type="dxa"/>
          </w:tcPr>
          <w:p w:rsidR="00052775" w:rsidRPr="00135D64" w:rsidRDefault="00052775" w:rsidP="00B52AFA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i/>
                <w:sz w:val="28"/>
                <w:szCs w:val="28"/>
              </w:rPr>
              <w:t>Krông Năng, ngày 15  tháng 9  năm 2021</w:t>
            </w:r>
          </w:p>
        </w:tc>
      </w:tr>
    </w:tbl>
    <w:p w:rsidR="00052775" w:rsidRPr="00135D64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b/>
          <w:sz w:val="28"/>
          <w:szCs w:val="28"/>
        </w:rPr>
        <w:t xml:space="preserve">KẾ HOẠCH </w:t>
      </w:r>
    </w:p>
    <w:p w:rsidR="00052775" w:rsidRPr="00135D64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b/>
          <w:sz w:val="28"/>
          <w:szCs w:val="28"/>
        </w:rPr>
        <w:t xml:space="preserve">Điều chỉnh chương trình môn </w:t>
      </w:r>
      <w:r w:rsidR="00821978">
        <w:rPr>
          <w:rFonts w:ascii="Times New Roman" w:hAnsi="Times New Roman"/>
          <w:b/>
          <w:sz w:val="28"/>
          <w:szCs w:val="28"/>
        </w:rPr>
        <w:t>Toán</w:t>
      </w:r>
      <w:r w:rsidRPr="00135D64">
        <w:rPr>
          <w:rFonts w:ascii="Times New Roman" w:hAnsi="Times New Roman"/>
          <w:b/>
          <w:sz w:val="28"/>
          <w:szCs w:val="28"/>
        </w:rPr>
        <w:t xml:space="preserve"> lớp </w:t>
      </w:r>
      <w:r w:rsidR="001275E9">
        <w:rPr>
          <w:rFonts w:ascii="Times New Roman" w:hAnsi="Times New Roman"/>
          <w:b/>
          <w:sz w:val="28"/>
          <w:szCs w:val="28"/>
        </w:rPr>
        <w:t>2 sách Kết Nối</w:t>
      </w:r>
      <w:r w:rsidR="00396831">
        <w:rPr>
          <w:rFonts w:ascii="Times New Roman" w:hAnsi="Times New Roman"/>
          <w:b/>
          <w:sz w:val="28"/>
          <w:szCs w:val="28"/>
        </w:rPr>
        <w:t xml:space="preserve"> học kì I</w:t>
      </w:r>
    </w:p>
    <w:p w:rsidR="00052775" w:rsidRPr="00135D64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b/>
          <w:sz w:val="28"/>
          <w:szCs w:val="28"/>
        </w:rPr>
        <w:t>dạy học ứng phó với dịch Covid-19 -  Năm học 2021 - 2022</w:t>
      </w:r>
    </w:p>
    <w:p w:rsidR="00052775" w:rsidRPr="00135D64" w:rsidRDefault="00052775" w:rsidP="000527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7693592" wp14:editId="4A391414">
                <wp:simplePos x="0" y="0"/>
                <wp:positionH relativeFrom="column">
                  <wp:posOffset>2411095</wp:posOffset>
                </wp:positionH>
                <wp:positionV relativeFrom="paragraph">
                  <wp:posOffset>27939</wp:posOffset>
                </wp:positionV>
                <wp:extent cx="996315" cy="0"/>
                <wp:effectExtent l="0" t="0" r="1333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9.85pt;margin-top:2.2pt;width:78.4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"/>
            </w:pict>
          </mc:Fallback>
        </mc:AlternateConten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  <w:t>I. CĂN CỨ XÂY DỰNG KẾ HOẠCH.</w: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2345/BGDĐT-GDTH ngày 10/9/2021 của Bộ GDĐT về việc hướng dẫn xây dựng kế hoạch giáo dục nhà trường cấp tiểu học năm học 2021 - 2022;</w: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3969/BGDĐT-GDTH ngày 10/9/2021 của Bộ GDĐT về việc hướng dẫn thực hiện chương trình giáo dục phổ thông cấp tiểu học năm học 2021-2022 ứng phó với dịch Covid-19;</w: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Thực hiện Công văn số 1835/SGDĐT ngày 17/9/2021 của Sở Giáo dục và Đào tạo Đăk Lăk về việc hướng dẫn dạy học ứng phó với dịch bệnh trong thời gian dừng đến trường;</w:t>
      </w:r>
    </w:p>
    <w:p w:rsidR="00052775" w:rsidRPr="00135D64" w:rsidRDefault="00052775" w:rsidP="00052775">
      <w:pPr>
        <w:keepNext/>
        <w:spacing w:before="60" w:after="0" w:line="288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135D64">
        <w:rPr>
          <w:rFonts w:ascii="Times New Roman" w:eastAsia="Times New Roman" w:hAnsi="Times New Roman"/>
          <w:sz w:val="28"/>
          <w:szCs w:val="28"/>
        </w:rPr>
        <w:t>Căn cứ vào tình hình thực tế tại trường tiểu học……</w:t>
      </w:r>
    </w:p>
    <w:p w:rsidR="00052775" w:rsidRPr="00135D64" w:rsidRDefault="00052775" w:rsidP="00052775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D64">
        <w:rPr>
          <w:rFonts w:ascii="Times New Roman" w:eastAsia="Times New Roman" w:hAnsi="Times New Roman"/>
          <w:sz w:val="28"/>
          <w:szCs w:val="28"/>
        </w:rPr>
        <w:t xml:space="preserve">Giáo viên xây dựng Kế hoạch </w:t>
      </w:r>
      <w:r w:rsidRPr="00135D64">
        <w:rPr>
          <w:rFonts w:ascii="Times New Roman" w:hAnsi="Times New Roman"/>
          <w:sz w:val="28"/>
          <w:szCs w:val="28"/>
        </w:rPr>
        <w:t xml:space="preserve">điều chỉnh chương trình dạy học ứng phó với dịch Covid-19 của môn </w:t>
      </w:r>
      <w:r w:rsidR="00821978">
        <w:rPr>
          <w:rFonts w:ascii="Times New Roman" w:hAnsi="Times New Roman"/>
          <w:sz w:val="28"/>
          <w:szCs w:val="28"/>
        </w:rPr>
        <w:t>Toán</w:t>
      </w:r>
      <w:r w:rsidRPr="00135D64">
        <w:rPr>
          <w:rFonts w:ascii="Times New Roman" w:hAnsi="Times New Roman"/>
          <w:sz w:val="28"/>
          <w:szCs w:val="28"/>
        </w:rPr>
        <w:t xml:space="preserve"> lớp </w:t>
      </w:r>
      <w:r w:rsidR="001275E9">
        <w:rPr>
          <w:rFonts w:ascii="Times New Roman" w:hAnsi="Times New Roman"/>
          <w:sz w:val="28"/>
          <w:szCs w:val="28"/>
        </w:rPr>
        <w:t>2</w:t>
      </w:r>
      <w:r w:rsidRPr="00135D64">
        <w:rPr>
          <w:rFonts w:ascii="Times New Roman" w:hAnsi="Times New Roman"/>
          <w:sz w:val="28"/>
          <w:szCs w:val="28"/>
        </w:rPr>
        <w:t xml:space="preserve"> như sau:</w:t>
      </w:r>
    </w:p>
    <w:p w:rsidR="00D16B02" w:rsidRPr="00135D64" w:rsidRDefault="00D16B02">
      <w:pPr>
        <w:rPr>
          <w:rFonts w:ascii="Times New Roman" w:hAnsi="Times New Roman"/>
          <w:sz w:val="28"/>
          <w:szCs w:val="28"/>
        </w:rPr>
        <w:sectPr w:rsidR="00D16B02" w:rsidRPr="00135D64" w:rsidSect="00D16B02">
          <w:pgSz w:w="12240" w:h="15840"/>
          <w:pgMar w:top="900" w:right="990" w:bottom="1440" w:left="1440" w:header="720" w:footer="720" w:gutter="0"/>
          <w:cols w:space="720"/>
          <w:docGrid w:linePitch="360"/>
        </w:sect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788"/>
        <w:gridCol w:w="900"/>
        <w:gridCol w:w="7470"/>
      </w:tblGrid>
      <w:tr w:rsidR="00AD3D95" w:rsidRPr="00AD3D95" w:rsidTr="00112502">
        <w:tc>
          <w:tcPr>
            <w:tcW w:w="7038" w:type="dxa"/>
            <w:gridSpan w:val="3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Chương trình và sách giáo khoa</w:t>
            </w:r>
          </w:p>
        </w:tc>
        <w:tc>
          <w:tcPr>
            <w:tcW w:w="7470" w:type="dxa"/>
            <w:vMerge w:val="restart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điều chỉnh, bổ sung</w:t>
            </w:r>
          </w:p>
        </w:tc>
      </w:tr>
      <w:tr w:rsidR="00AD3D95" w:rsidRPr="00AD3D95" w:rsidTr="00112502">
        <w:tc>
          <w:tcPr>
            <w:tcW w:w="135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Chủ đề/Mạch nội dung</w:t>
            </w: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bài học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Tiết học/ Thời lượng</w:t>
            </w:r>
          </w:p>
        </w:tc>
        <w:tc>
          <w:tcPr>
            <w:tcW w:w="747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D95" w:rsidRPr="00AD3D95" w:rsidTr="00112502">
        <w:tc>
          <w:tcPr>
            <w:tcW w:w="1350" w:type="dxa"/>
            <w:vMerge w:val="restart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9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1.Ôn tập và bổ sung</w:t>
            </w: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 xml:space="preserve">Bài 1: </w:t>
            </w:r>
            <w:r w:rsidRPr="00AD3D9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Ôn tập các số đến 100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3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 xml:space="preserve">Thực hiện trong 2 tiết 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4 trang 8; bài 2,4 trang 9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eastAsia="SimSun" w:hAnsi="Times New Roman"/>
                <w:color w:val="000000"/>
                <w:spacing w:val="-6"/>
                <w:sz w:val="24"/>
                <w:szCs w:val="24"/>
              </w:rPr>
              <w:t>Bài 2: Tia số, số liền trước, số liền sau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 xml:space="preserve">Thực hiện trong 1 tiết 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2 trang 11; bài 3,5 trang 12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Bài 3: Các thành phần của phép cộng, phép trừ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3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 xml:space="preserve">Thực hiện trong 2 tiết 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2,3,4 trang 15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Bài 4: Hơn, kém nhau bao nhiêu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Bài 5: Ôn tập phép cộng, phép trừ ( không nhớ) trong phạm vi 100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3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 xml:space="preserve">Thực hiện trong 2 tiết 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4 trang 19; bài 4 trang 21; bài 2 trang 21, bài 5 trang 22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Bài 6: Luyện tập chung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 xml:space="preserve">Thực hiện trong 1 tiết 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1 trang 23; bài 2 trang 24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tổ chức trò chơi Đưa ong về tổ</w:t>
            </w:r>
          </w:p>
        </w:tc>
      </w:tr>
      <w:tr w:rsidR="00AD3D95" w:rsidRPr="00AD3D95" w:rsidTr="00112502">
        <w:tc>
          <w:tcPr>
            <w:tcW w:w="1350" w:type="dxa"/>
            <w:vMerge w:val="restart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95">
              <w:rPr>
                <w:rFonts w:ascii="Times New Roman" w:hAnsi="Times New Roman"/>
                <w:b/>
                <w:sz w:val="24"/>
                <w:szCs w:val="24"/>
              </w:rPr>
              <w:t>2. Phép cộng, phép trừ trong phạm vi 20</w:t>
            </w: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Bài 7: Phép cộng (qua 10) trong phạm vi 20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5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 xml:space="preserve">Thực hiện trong 4 tiết 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5 trang 29; Bài 2 trang 29; bài 1 trang 30; bài 3,4 trang 32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Bài 8 : Bảng cộng qua 10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Bài 9: Bài toán về thêm bớt một số đơn vị.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AD3D9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Bài 10: Luyện tập chung (</w:t>
            </w:r>
            <w:r w:rsidRPr="00AD3D95">
              <w:rPr>
                <w:rFonts w:ascii="Times New Roman" w:hAnsi="Times New Roman"/>
                <w:sz w:val="24"/>
                <w:szCs w:val="24"/>
              </w:rPr>
              <w:t>2 tiết)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 xml:space="preserve">Thực hiện trong 1 tiết 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3 trang 38, bài 4 trang 39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tổ chức trò chơi Bắt vịt trang 40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Bài 11: Phép trừ (qua 10) trong phạm vi 20 (4 tiết)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4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rPr>
          <w:trHeight w:val="148"/>
        </w:trPr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12: Bảng trừ (qua10)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13: Bài toán về nhiều hơn, ít hơn một số đơn vị (3 tiết)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3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 xml:space="preserve">Thực hiện trong 2 tiết 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Tiết 1: BT cần làm: bài 1 trang 50; bài 2 trang 51; bài 1 trang 52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Tiết 2: BT cần làm Bài 2 trang 52</w:t>
            </w:r>
          </w:p>
        </w:tc>
      </w:tr>
      <w:tr w:rsidR="00AD3D95" w:rsidRPr="00AD3D95" w:rsidTr="00112502">
        <w:trPr>
          <w:trHeight w:val="654"/>
        </w:trPr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14: Luyện tập chung (3 tiết)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3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 xml:space="preserve">Thực hiện trong 2 tiết 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bài 4: Số? trang 54; Bài 4: Đ,S trang 54; bài 2 trang 55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tổ chức Trò chơi Cầu thang, cầu trượt trang 56</w:t>
            </w:r>
          </w:p>
        </w:tc>
      </w:tr>
      <w:tr w:rsidR="00AD3D95" w:rsidRPr="00AD3D95" w:rsidTr="00112502">
        <w:trPr>
          <w:trHeight w:val="355"/>
        </w:trPr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15: ki – lô – gam (3 tiết)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3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rPr>
          <w:trHeight w:val="346"/>
        </w:trPr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16: Lít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rPr>
          <w:trHeight w:val="616"/>
        </w:trPr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17: Thực hành và trải nghiệm với các đơn vị ki – lô – gam , lít.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dạy bài này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Hướng dẫn HS thực hành tại nhà với sự hỗ trợ của PH</w:t>
            </w:r>
          </w:p>
        </w:tc>
      </w:tr>
      <w:tr w:rsidR="00AD3D95" w:rsidRPr="00AD3D95" w:rsidTr="00112502">
        <w:trPr>
          <w:trHeight w:val="211"/>
        </w:trPr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18: Luyện tập chung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1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c>
          <w:tcPr>
            <w:tcW w:w="1350" w:type="dxa"/>
            <w:vMerge w:val="restart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95">
              <w:rPr>
                <w:rFonts w:ascii="Times New Roman" w:hAnsi="Times New Roman"/>
                <w:b/>
                <w:sz w:val="24"/>
                <w:szCs w:val="24"/>
              </w:rPr>
              <w:t>4. Phép cộng, phép trừ (có nhớ )trong phạm vi 100</w:t>
            </w: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19: Phép cộng ( có nhớ) số có hai chữ số với số có một chữ số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3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Thực hiện trong 2 tiết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3 trang 73; Bài 4: Số? trang 74; bài 3,4,5 trang 75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20: Phép cộng ( có nhớ) số có hai chữ số với số có hai chữ số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4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rPr>
          <w:trHeight w:val="354"/>
        </w:trPr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21: Luyện tập chung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Thực hiện trong 1 tiết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4 trang 80, bài 5 trang 81; bài 4 trang 82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22: Phép trừ (có nhớ) số có hai chữ số cho số có một chữ số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4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Thực hiện trong 4 tiết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5 trang 88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23: Phép trừ (có nhớ) số có hai chữ số cho số có hai chữ số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5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Thực hiện trong 4 tiết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5 trang 91; bài 3 trang 92; bài 2, 3 trang 94</w:t>
            </w:r>
          </w:p>
        </w:tc>
      </w:tr>
      <w:tr w:rsidR="00AD3D95" w:rsidRPr="00AD3D95" w:rsidTr="00112502">
        <w:tc>
          <w:tcPr>
            <w:tcW w:w="1350" w:type="dxa"/>
            <w:vMerge w:val="restart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95">
              <w:rPr>
                <w:rFonts w:ascii="Times New Roman" w:hAnsi="Times New Roman"/>
                <w:b/>
                <w:sz w:val="24"/>
                <w:szCs w:val="24"/>
              </w:rPr>
              <w:t>5. Làm quen với hình phẳng.</w:t>
            </w: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24:  Luyện tập chung (2 tiết)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Thực hiện trong 1 tiết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bài 4 trang 95; bài 5 trang 96; bài 2 trang 96, bài 4 trang 97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tổ chức trò chơi Cặp tấm thẻ anh em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25: Điểm, đoạn thẳng, đường thẳng, đường cong, ba điểm thẳng hàng.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26: Đường gấp khúc. Hình tứ giác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Thực hiện trong 2 tiết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làm bài 5 trang 105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27: Thực hành gấp, cắt, ghép, xếp hình. Vẽ đoạn thẳng.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dạy bài này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Hướng dẫn HS thực hành tại nhà với sự hỗ trợ của PH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28: Luyện tập chung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1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c>
          <w:tcPr>
            <w:tcW w:w="1350" w:type="dxa"/>
            <w:vMerge w:val="restart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95">
              <w:rPr>
                <w:rFonts w:ascii="Times New Roman" w:hAnsi="Times New Roman"/>
                <w:b/>
                <w:sz w:val="24"/>
                <w:szCs w:val="24"/>
              </w:rPr>
              <w:t>6. Ngày -  Giờ, Giờ - Phút, Ngày – Tháng.</w:t>
            </w: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29: Ngày – giờ, giờ - phút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30: Ngày - tháng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31: Thực hành và trải nghiệm xem đồng hồ, xem lịch.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dạy bài này</w:t>
            </w: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Hướng dẫn HS thực hành tại nhà với sự hỗ trợ của PH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32: Luyện tập chung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1 tiết</w:t>
            </w:r>
          </w:p>
        </w:tc>
        <w:tc>
          <w:tcPr>
            <w:tcW w:w="747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c>
          <w:tcPr>
            <w:tcW w:w="1350" w:type="dxa"/>
            <w:vMerge w:val="restart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95">
              <w:rPr>
                <w:rFonts w:ascii="Times New Roman" w:hAnsi="Times New Roman"/>
                <w:b/>
                <w:sz w:val="24"/>
                <w:szCs w:val="24"/>
              </w:rPr>
              <w:t>7. Ôn tập học kì I</w:t>
            </w: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33: Ôn phép cộng, phép trừ trong phạm vi 20, 100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4 tiết</w:t>
            </w:r>
          </w:p>
        </w:tc>
        <w:tc>
          <w:tcPr>
            <w:tcW w:w="7470" w:type="dxa"/>
            <w:vMerge w:val="restart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Không điều chỉnh</w:t>
            </w: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34: Ôn tập hình phẳng (2 tiết)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1 tiết</w:t>
            </w:r>
          </w:p>
        </w:tc>
        <w:tc>
          <w:tcPr>
            <w:tcW w:w="747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34: Ôn tập hình phẳng (2 tiết)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1 tiết</w:t>
            </w:r>
          </w:p>
        </w:tc>
        <w:tc>
          <w:tcPr>
            <w:tcW w:w="747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35: Ôn tập đo lường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D95" w:rsidRPr="00AD3D95" w:rsidTr="00112502">
        <w:tc>
          <w:tcPr>
            <w:tcW w:w="135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Bài 36: Ôn tập chung</w:t>
            </w:r>
          </w:p>
        </w:tc>
        <w:tc>
          <w:tcPr>
            <w:tcW w:w="900" w:type="dxa"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95">
              <w:rPr>
                <w:rFonts w:ascii="Times New Roman" w:hAnsi="Times New Roman"/>
                <w:sz w:val="24"/>
                <w:szCs w:val="24"/>
              </w:rPr>
              <w:t>2 tiết</w:t>
            </w:r>
          </w:p>
        </w:tc>
        <w:tc>
          <w:tcPr>
            <w:tcW w:w="7470" w:type="dxa"/>
            <w:vMerge/>
            <w:shd w:val="clear" w:color="auto" w:fill="auto"/>
          </w:tcPr>
          <w:p w:rsidR="00AD3D95" w:rsidRPr="00AD3D95" w:rsidRDefault="00AD3D95" w:rsidP="00B1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088" w:rsidRPr="00135D64" w:rsidRDefault="00602088" w:rsidP="00112502">
      <w:pPr>
        <w:spacing w:after="100" w:afterAutospacing="1" w:line="240" w:lineRule="auto"/>
        <w:ind w:right="-42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2088" w:rsidRPr="00135D64" w:rsidSect="00112502">
      <w:pgSz w:w="15840" w:h="12240" w:orient="landscape"/>
      <w:pgMar w:top="994" w:right="144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632"/>
    <w:multiLevelType w:val="multilevel"/>
    <w:tmpl w:val="39CA6428"/>
    <w:lvl w:ilvl="0">
      <w:numFmt w:val="bullet"/>
      <w:lvlText w:val=""/>
      <w:lvlJc w:val="left"/>
      <w:pPr>
        <w:ind w:left="540" w:hanging="450"/>
      </w:pPr>
      <w:rPr>
        <w:rFonts w:ascii="Symbol" w:eastAsia="Calibri" w:hAnsi="Symbol" w:cs="Times New Roman" w:hint="default"/>
        <w:b w:val="0"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1" w:hanging="2160"/>
      </w:pPr>
      <w:rPr>
        <w:rFonts w:hint="default"/>
      </w:rPr>
    </w:lvl>
  </w:abstractNum>
  <w:abstractNum w:abstractNumId="1">
    <w:nsid w:val="2EF827FF"/>
    <w:multiLevelType w:val="hybridMultilevel"/>
    <w:tmpl w:val="9E14ED96"/>
    <w:lvl w:ilvl="0" w:tplc="DB76E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90BC1"/>
    <w:multiLevelType w:val="hybridMultilevel"/>
    <w:tmpl w:val="68D677F2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143A"/>
    <w:multiLevelType w:val="hybridMultilevel"/>
    <w:tmpl w:val="F39C52AA"/>
    <w:lvl w:ilvl="0" w:tplc="B5120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75"/>
    <w:rsid w:val="00003BBF"/>
    <w:rsid w:val="00036F29"/>
    <w:rsid w:val="00052775"/>
    <w:rsid w:val="00054365"/>
    <w:rsid w:val="0007442F"/>
    <w:rsid w:val="000C6ACF"/>
    <w:rsid w:val="000D5076"/>
    <w:rsid w:val="000E4501"/>
    <w:rsid w:val="000F535D"/>
    <w:rsid w:val="00112502"/>
    <w:rsid w:val="001275E9"/>
    <w:rsid w:val="001336E7"/>
    <w:rsid w:val="00135D64"/>
    <w:rsid w:val="00140189"/>
    <w:rsid w:val="00147D13"/>
    <w:rsid w:val="00192F5C"/>
    <w:rsid w:val="001A3836"/>
    <w:rsid w:val="001F4C0A"/>
    <w:rsid w:val="001F50EB"/>
    <w:rsid w:val="00220055"/>
    <w:rsid w:val="00236398"/>
    <w:rsid w:val="00243498"/>
    <w:rsid w:val="00246EEB"/>
    <w:rsid w:val="00260B43"/>
    <w:rsid w:val="00276BE8"/>
    <w:rsid w:val="002D1261"/>
    <w:rsid w:val="002E0211"/>
    <w:rsid w:val="002E1558"/>
    <w:rsid w:val="00311759"/>
    <w:rsid w:val="003940FB"/>
    <w:rsid w:val="00396831"/>
    <w:rsid w:val="003B032B"/>
    <w:rsid w:val="003D2DFC"/>
    <w:rsid w:val="003D5868"/>
    <w:rsid w:val="003E235C"/>
    <w:rsid w:val="00415DC2"/>
    <w:rsid w:val="00420D2B"/>
    <w:rsid w:val="0044243C"/>
    <w:rsid w:val="00447FF2"/>
    <w:rsid w:val="00450C2C"/>
    <w:rsid w:val="00456507"/>
    <w:rsid w:val="00476CB8"/>
    <w:rsid w:val="004B3279"/>
    <w:rsid w:val="00514C8D"/>
    <w:rsid w:val="005453BF"/>
    <w:rsid w:val="005540B4"/>
    <w:rsid w:val="00574F4A"/>
    <w:rsid w:val="00593094"/>
    <w:rsid w:val="0059344E"/>
    <w:rsid w:val="00597119"/>
    <w:rsid w:val="005D224C"/>
    <w:rsid w:val="005F4389"/>
    <w:rsid w:val="00602088"/>
    <w:rsid w:val="0064578D"/>
    <w:rsid w:val="00657FAE"/>
    <w:rsid w:val="006A5FA3"/>
    <w:rsid w:val="006C099A"/>
    <w:rsid w:val="006C1795"/>
    <w:rsid w:val="006C1FA4"/>
    <w:rsid w:val="006D73F9"/>
    <w:rsid w:val="007203E8"/>
    <w:rsid w:val="00755763"/>
    <w:rsid w:val="00764495"/>
    <w:rsid w:val="00821978"/>
    <w:rsid w:val="008302A8"/>
    <w:rsid w:val="008A52CF"/>
    <w:rsid w:val="008E5082"/>
    <w:rsid w:val="008F7559"/>
    <w:rsid w:val="00922E0B"/>
    <w:rsid w:val="00943C42"/>
    <w:rsid w:val="00945ACA"/>
    <w:rsid w:val="0099272E"/>
    <w:rsid w:val="009C6EE9"/>
    <w:rsid w:val="009E0F65"/>
    <w:rsid w:val="00A13B2E"/>
    <w:rsid w:val="00A160D0"/>
    <w:rsid w:val="00A25DB3"/>
    <w:rsid w:val="00A36842"/>
    <w:rsid w:val="00A40D9B"/>
    <w:rsid w:val="00A567A9"/>
    <w:rsid w:val="00A6047C"/>
    <w:rsid w:val="00A8018F"/>
    <w:rsid w:val="00A873AA"/>
    <w:rsid w:val="00A93C04"/>
    <w:rsid w:val="00AB2751"/>
    <w:rsid w:val="00AB4046"/>
    <w:rsid w:val="00AB47D8"/>
    <w:rsid w:val="00AD27E6"/>
    <w:rsid w:val="00AD3D95"/>
    <w:rsid w:val="00B14F99"/>
    <w:rsid w:val="00B17F61"/>
    <w:rsid w:val="00B2791D"/>
    <w:rsid w:val="00B52399"/>
    <w:rsid w:val="00B52AFA"/>
    <w:rsid w:val="00B71E32"/>
    <w:rsid w:val="00B73CC1"/>
    <w:rsid w:val="00B772CE"/>
    <w:rsid w:val="00BF1C05"/>
    <w:rsid w:val="00BF68D3"/>
    <w:rsid w:val="00C1573C"/>
    <w:rsid w:val="00C21850"/>
    <w:rsid w:val="00C52193"/>
    <w:rsid w:val="00C661DB"/>
    <w:rsid w:val="00CA5571"/>
    <w:rsid w:val="00CD64FC"/>
    <w:rsid w:val="00CE64D4"/>
    <w:rsid w:val="00D01FB3"/>
    <w:rsid w:val="00D079DB"/>
    <w:rsid w:val="00D11428"/>
    <w:rsid w:val="00D12FF5"/>
    <w:rsid w:val="00D130D9"/>
    <w:rsid w:val="00D16B02"/>
    <w:rsid w:val="00D23352"/>
    <w:rsid w:val="00D43437"/>
    <w:rsid w:val="00D62BC5"/>
    <w:rsid w:val="00DA4761"/>
    <w:rsid w:val="00DC298A"/>
    <w:rsid w:val="00DD5014"/>
    <w:rsid w:val="00DE457C"/>
    <w:rsid w:val="00E07ACE"/>
    <w:rsid w:val="00E42C86"/>
    <w:rsid w:val="00E556DE"/>
    <w:rsid w:val="00E559D2"/>
    <w:rsid w:val="00E61761"/>
    <w:rsid w:val="00E761F8"/>
    <w:rsid w:val="00E815EF"/>
    <w:rsid w:val="00E872D1"/>
    <w:rsid w:val="00E918DB"/>
    <w:rsid w:val="00E97DC9"/>
    <w:rsid w:val="00EA464E"/>
    <w:rsid w:val="00ED238A"/>
    <w:rsid w:val="00F45717"/>
    <w:rsid w:val="00F50171"/>
    <w:rsid w:val="00F741C8"/>
    <w:rsid w:val="00F751F7"/>
    <w:rsid w:val="00F77C80"/>
    <w:rsid w:val="00F81C47"/>
    <w:rsid w:val="00F86156"/>
    <w:rsid w:val="00FB4311"/>
    <w:rsid w:val="00FD1384"/>
    <w:rsid w:val="00FE5EC3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E0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7ACE"/>
    <w:rPr>
      <w:rFonts w:eastAsia="Times New Roman" w:cs="Times New Roman"/>
      <w:b/>
      <w:bCs/>
      <w:kern w:val="36"/>
      <w:sz w:val="48"/>
      <w:szCs w:val="48"/>
      <w:lang w:eastAsia="ja-JP"/>
    </w:rPr>
  </w:style>
  <w:style w:type="character" w:styleId="Hyperlink">
    <w:name w:val="Hyperlink"/>
    <w:uiPriority w:val="99"/>
    <w:unhideWhenUsed/>
    <w:qFormat/>
    <w:rsid w:val="00E07AC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07ACE"/>
    <w:rPr>
      <w:color w:val="954F72"/>
      <w:u w:val="single"/>
    </w:rPr>
  </w:style>
  <w:style w:type="character" w:customStyle="1" w:styleId="NormalWebChar">
    <w:name w:val="Normal (Web) Char"/>
    <w:aliases w:val="Normal (Web) Char1 Char,Char8 Char Char,Char8 Char1,webb Char,Char Char Char Char"/>
    <w:link w:val="NormalWeb"/>
    <w:semiHidden/>
    <w:locked/>
    <w:rsid w:val="00E07ACE"/>
    <w:rPr>
      <w:rFonts w:ascii="Calibri" w:hAnsi="Calibri"/>
      <w:sz w:val="24"/>
      <w:szCs w:val="24"/>
      <w:lang w:eastAsia="zh-CN"/>
    </w:rPr>
  </w:style>
  <w:style w:type="paragraph" w:styleId="NormalWeb">
    <w:name w:val="Normal (Web)"/>
    <w:aliases w:val="Normal (Web) Char1,Char8 Char,Char8,webb,Char Char Char"/>
    <w:link w:val="NormalWebChar"/>
    <w:semiHidden/>
    <w:unhideWhenUsed/>
    <w:qFormat/>
    <w:rsid w:val="00E07ACE"/>
    <w:pPr>
      <w:spacing w:after="160" w:line="256" w:lineRule="auto"/>
      <w:ind w:left="720"/>
      <w:contextualSpacing/>
    </w:pPr>
    <w:rPr>
      <w:rFonts w:ascii="Calibri" w:hAnsi="Calibri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locked/>
    <w:rsid w:val="00E07ACE"/>
  </w:style>
  <w:style w:type="character" w:customStyle="1" w:styleId="FooterChar">
    <w:name w:val="Footer Char"/>
    <w:link w:val="Footer"/>
    <w:uiPriority w:val="99"/>
    <w:locked/>
    <w:rsid w:val="00E07ACE"/>
  </w:style>
  <w:style w:type="character" w:customStyle="1" w:styleId="BalloonTextChar">
    <w:name w:val="Balloon Text Char"/>
    <w:link w:val="BalloonText"/>
    <w:uiPriority w:val="99"/>
    <w:semiHidden/>
    <w:locked/>
    <w:rsid w:val="00E07A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07ACE"/>
  </w:style>
  <w:style w:type="paragraph" w:customStyle="1" w:styleId="font5">
    <w:name w:val="font5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F1F1F"/>
      <w:sz w:val="24"/>
      <w:szCs w:val="24"/>
    </w:rPr>
  </w:style>
  <w:style w:type="paragraph" w:customStyle="1" w:styleId="font6">
    <w:name w:val="font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font7">
    <w:name w:val="font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1F1F1F"/>
      <w:sz w:val="24"/>
      <w:szCs w:val="24"/>
    </w:rPr>
  </w:style>
  <w:style w:type="paragraph" w:customStyle="1" w:styleId="font8">
    <w:name w:val="font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E07AC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7">
    <w:name w:val="xl87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90">
    <w:name w:val="xl90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6"/>
      <w:szCs w:val="26"/>
    </w:rPr>
  </w:style>
  <w:style w:type="paragraph" w:customStyle="1" w:styleId="xl92">
    <w:name w:val="xl9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3">
    <w:name w:val="xl93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rsid w:val="00E07ACE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6">
    <w:name w:val="xl9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97">
    <w:name w:val="xl97"/>
    <w:basedOn w:val="Normal"/>
    <w:rsid w:val="00E07ACE"/>
    <w:pPr>
      <w:pBdr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xl99">
    <w:name w:val="xl9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E07AC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E07AC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rsid w:val="00E07ACE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Normal"/>
    <w:rsid w:val="00E07AC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Normal"/>
    <w:rsid w:val="00E07AC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8">
    <w:name w:val="xl118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rsid w:val="00E07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3">
    <w:name w:val="xl123"/>
    <w:basedOn w:val="Normal"/>
    <w:rsid w:val="00E07AC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07AC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FooterChar1">
    <w:name w:val="Foot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HeaderChar1">
    <w:name w:val="Head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E07ACE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Bodytext9">
    <w:name w:val="Body text (9)"/>
    <w:rsid w:val="00E07A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table" w:customStyle="1" w:styleId="TableGrid1">
    <w:name w:val="Table Grid1"/>
    <w:basedOn w:val="TableNormal"/>
    <w:uiPriority w:val="39"/>
    <w:rsid w:val="00E07ACE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E07ACE"/>
    <w:pPr>
      <w:spacing w:line="240" w:lineRule="auto"/>
    </w:pPr>
    <w:rPr>
      <w:rFonts w:ascii="Arial" w:eastAsia="Arial" w:hAnsi="Arial" w:cs="Times New Roman"/>
      <w:sz w:val="20"/>
      <w:szCs w:val="20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ACE"/>
    <w:pPr>
      <w:spacing w:line="240" w:lineRule="auto"/>
    </w:pPr>
    <w:rPr>
      <w:rFonts w:ascii=".VnTime" w:eastAsia="Times New Roman" w:hAnsi=".VnTime" w:cs="Times New Roman"/>
      <w:szCs w:val="24"/>
    </w:rPr>
  </w:style>
  <w:style w:type="character" w:customStyle="1" w:styleId="UnresolvedMention">
    <w:name w:val="Unresolved Mention"/>
    <w:uiPriority w:val="99"/>
    <w:semiHidden/>
    <w:unhideWhenUsed/>
    <w:rsid w:val="00E07ACE"/>
    <w:rPr>
      <w:color w:val="605E5C"/>
      <w:shd w:val="clear" w:color="auto" w:fill="E1DFDD"/>
    </w:rPr>
  </w:style>
  <w:style w:type="paragraph" w:customStyle="1" w:styleId="MediumGrid1-Accent21">
    <w:name w:val="Medium Grid 1 - Accent 21"/>
    <w:aliases w:val="HPL01,List Paragraph1"/>
    <w:basedOn w:val="Normal"/>
    <w:link w:val="MediumGrid1-Accent2Char"/>
    <w:uiPriority w:val="34"/>
    <w:qFormat/>
    <w:rsid w:val="003E235C"/>
    <w:pPr>
      <w:widowControl w:val="0"/>
      <w:suppressAutoHyphens/>
      <w:spacing w:before="40"/>
      <w:ind w:left="720" w:firstLine="425"/>
      <w:contextualSpacing/>
      <w:jc w:val="both"/>
    </w:pPr>
    <w:rPr>
      <w:rFonts w:eastAsia="Malgun Gothic"/>
    </w:rPr>
  </w:style>
  <w:style w:type="character" w:customStyle="1" w:styleId="MediumGrid1-Accent2Char">
    <w:name w:val="Medium Grid 1 - Accent 2 Char"/>
    <w:aliases w:val="HPL01 Char,List Paragraph1 Char"/>
    <w:link w:val="MediumGrid1-Accent21"/>
    <w:uiPriority w:val="34"/>
    <w:locked/>
    <w:rsid w:val="003E235C"/>
    <w:rPr>
      <w:rFonts w:ascii="Calibri" w:eastAsia="Malgun Gothic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E0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7ACE"/>
    <w:rPr>
      <w:rFonts w:eastAsia="Times New Roman" w:cs="Times New Roman"/>
      <w:b/>
      <w:bCs/>
      <w:kern w:val="36"/>
      <w:sz w:val="48"/>
      <w:szCs w:val="48"/>
      <w:lang w:eastAsia="ja-JP"/>
    </w:rPr>
  </w:style>
  <w:style w:type="character" w:styleId="Hyperlink">
    <w:name w:val="Hyperlink"/>
    <w:uiPriority w:val="99"/>
    <w:unhideWhenUsed/>
    <w:qFormat/>
    <w:rsid w:val="00E07AC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07ACE"/>
    <w:rPr>
      <w:color w:val="954F72"/>
      <w:u w:val="single"/>
    </w:rPr>
  </w:style>
  <w:style w:type="character" w:customStyle="1" w:styleId="NormalWebChar">
    <w:name w:val="Normal (Web) Char"/>
    <w:aliases w:val="Normal (Web) Char1 Char,Char8 Char Char,Char8 Char1,webb Char,Char Char Char Char"/>
    <w:link w:val="NormalWeb"/>
    <w:semiHidden/>
    <w:locked/>
    <w:rsid w:val="00E07ACE"/>
    <w:rPr>
      <w:rFonts w:ascii="Calibri" w:hAnsi="Calibri"/>
      <w:sz w:val="24"/>
      <w:szCs w:val="24"/>
      <w:lang w:eastAsia="zh-CN"/>
    </w:rPr>
  </w:style>
  <w:style w:type="paragraph" w:styleId="NormalWeb">
    <w:name w:val="Normal (Web)"/>
    <w:aliases w:val="Normal (Web) Char1,Char8 Char,Char8,webb,Char Char Char"/>
    <w:link w:val="NormalWebChar"/>
    <w:semiHidden/>
    <w:unhideWhenUsed/>
    <w:qFormat/>
    <w:rsid w:val="00E07ACE"/>
    <w:pPr>
      <w:spacing w:after="160" w:line="256" w:lineRule="auto"/>
      <w:ind w:left="720"/>
      <w:contextualSpacing/>
    </w:pPr>
    <w:rPr>
      <w:rFonts w:ascii="Calibri" w:hAnsi="Calibri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locked/>
    <w:rsid w:val="00E07ACE"/>
  </w:style>
  <w:style w:type="character" w:customStyle="1" w:styleId="FooterChar">
    <w:name w:val="Footer Char"/>
    <w:link w:val="Footer"/>
    <w:uiPriority w:val="99"/>
    <w:locked/>
    <w:rsid w:val="00E07ACE"/>
  </w:style>
  <w:style w:type="character" w:customStyle="1" w:styleId="BalloonTextChar">
    <w:name w:val="Balloon Text Char"/>
    <w:link w:val="BalloonText"/>
    <w:uiPriority w:val="99"/>
    <w:semiHidden/>
    <w:locked/>
    <w:rsid w:val="00E07A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07ACE"/>
  </w:style>
  <w:style w:type="paragraph" w:customStyle="1" w:styleId="font5">
    <w:name w:val="font5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F1F1F"/>
      <w:sz w:val="24"/>
      <w:szCs w:val="24"/>
    </w:rPr>
  </w:style>
  <w:style w:type="paragraph" w:customStyle="1" w:styleId="font6">
    <w:name w:val="font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font7">
    <w:name w:val="font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1F1F1F"/>
      <w:sz w:val="24"/>
      <w:szCs w:val="24"/>
    </w:rPr>
  </w:style>
  <w:style w:type="paragraph" w:customStyle="1" w:styleId="font8">
    <w:name w:val="font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E07AC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7">
    <w:name w:val="xl87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90">
    <w:name w:val="xl90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6"/>
      <w:szCs w:val="26"/>
    </w:rPr>
  </w:style>
  <w:style w:type="paragraph" w:customStyle="1" w:styleId="xl92">
    <w:name w:val="xl9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3">
    <w:name w:val="xl93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rsid w:val="00E07ACE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6">
    <w:name w:val="xl9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97">
    <w:name w:val="xl97"/>
    <w:basedOn w:val="Normal"/>
    <w:rsid w:val="00E07ACE"/>
    <w:pPr>
      <w:pBdr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xl99">
    <w:name w:val="xl9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E07AC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E07AC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rsid w:val="00E07ACE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Normal"/>
    <w:rsid w:val="00E07AC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Normal"/>
    <w:rsid w:val="00E07AC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8">
    <w:name w:val="xl118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rsid w:val="00E07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3">
    <w:name w:val="xl123"/>
    <w:basedOn w:val="Normal"/>
    <w:rsid w:val="00E07AC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07AC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FooterChar1">
    <w:name w:val="Foot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HeaderChar1">
    <w:name w:val="Head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E07ACE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Bodytext9">
    <w:name w:val="Body text (9)"/>
    <w:rsid w:val="00E07A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table" w:customStyle="1" w:styleId="TableGrid1">
    <w:name w:val="Table Grid1"/>
    <w:basedOn w:val="TableNormal"/>
    <w:uiPriority w:val="39"/>
    <w:rsid w:val="00E07ACE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E07ACE"/>
    <w:pPr>
      <w:spacing w:line="240" w:lineRule="auto"/>
    </w:pPr>
    <w:rPr>
      <w:rFonts w:ascii="Arial" w:eastAsia="Arial" w:hAnsi="Arial" w:cs="Times New Roman"/>
      <w:sz w:val="20"/>
      <w:szCs w:val="20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ACE"/>
    <w:pPr>
      <w:spacing w:line="240" w:lineRule="auto"/>
    </w:pPr>
    <w:rPr>
      <w:rFonts w:ascii=".VnTime" w:eastAsia="Times New Roman" w:hAnsi=".VnTime" w:cs="Times New Roman"/>
      <w:szCs w:val="24"/>
    </w:rPr>
  </w:style>
  <w:style w:type="character" w:customStyle="1" w:styleId="UnresolvedMention">
    <w:name w:val="Unresolved Mention"/>
    <w:uiPriority w:val="99"/>
    <w:semiHidden/>
    <w:unhideWhenUsed/>
    <w:rsid w:val="00E07ACE"/>
    <w:rPr>
      <w:color w:val="605E5C"/>
      <w:shd w:val="clear" w:color="auto" w:fill="E1DFDD"/>
    </w:rPr>
  </w:style>
  <w:style w:type="paragraph" w:customStyle="1" w:styleId="MediumGrid1-Accent21">
    <w:name w:val="Medium Grid 1 - Accent 21"/>
    <w:aliases w:val="HPL01,List Paragraph1"/>
    <w:basedOn w:val="Normal"/>
    <w:link w:val="MediumGrid1-Accent2Char"/>
    <w:uiPriority w:val="34"/>
    <w:qFormat/>
    <w:rsid w:val="003E235C"/>
    <w:pPr>
      <w:widowControl w:val="0"/>
      <w:suppressAutoHyphens/>
      <w:spacing w:before="40"/>
      <w:ind w:left="720" w:firstLine="425"/>
      <w:contextualSpacing/>
      <w:jc w:val="both"/>
    </w:pPr>
    <w:rPr>
      <w:rFonts w:eastAsia="Malgun Gothic"/>
    </w:rPr>
  </w:style>
  <w:style w:type="character" w:customStyle="1" w:styleId="MediumGrid1-Accent2Char">
    <w:name w:val="Medium Grid 1 - Accent 2 Char"/>
    <w:aliases w:val="HPL01 Char,List Paragraph1 Char"/>
    <w:link w:val="MediumGrid1-Accent21"/>
    <w:uiPriority w:val="34"/>
    <w:locked/>
    <w:rsid w:val="003E235C"/>
    <w:rPr>
      <w:rFonts w:ascii="Calibri" w:eastAsia="Malgun Gothic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3919-320F-4DC6-8014-48DD48D6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2021-09-24T07:34:00Z</dcterms:created>
  <dcterms:modified xsi:type="dcterms:W3CDTF">2021-09-24T12:30:00Z</dcterms:modified>
</cp:coreProperties>
</file>